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7C" w:rsidRPr="003F342C" w:rsidRDefault="0020777C" w:rsidP="005065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79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7C" w:rsidRPr="00506514" w:rsidRDefault="0020777C" w:rsidP="00506514">
      <w:pPr>
        <w:pStyle w:val="2"/>
        <w:ind w:firstLine="0"/>
        <w:contextualSpacing/>
        <w:jc w:val="center"/>
        <w:rPr>
          <w:b/>
          <w:caps/>
          <w:sz w:val="32"/>
          <w:szCs w:val="32"/>
        </w:rPr>
      </w:pPr>
      <w:r w:rsidRPr="00506514">
        <w:rPr>
          <w:b/>
          <w:caps/>
          <w:sz w:val="32"/>
          <w:szCs w:val="32"/>
        </w:rPr>
        <w:t>администрация</w:t>
      </w:r>
    </w:p>
    <w:p w:rsidR="0020777C" w:rsidRPr="00506514" w:rsidRDefault="0020777C" w:rsidP="00506514">
      <w:pPr>
        <w:pStyle w:val="2"/>
        <w:ind w:firstLine="0"/>
        <w:contextualSpacing/>
        <w:jc w:val="center"/>
        <w:rPr>
          <w:b/>
          <w:caps/>
          <w:sz w:val="32"/>
          <w:szCs w:val="32"/>
        </w:rPr>
      </w:pPr>
      <w:r w:rsidRPr="00506514">
        <w:rPr>
          <w:b/>
          <w:caps/>
          <w:sz w:val="32"/>
          <w:szCs w:val="32"/>
        </w:rPr>
        <w:t>КАГАЛЬНИЦКОГО РАЙОНА</w:t>
      </w:r>
    </w:p>
    <w:p w:rsidR="0020777C" w:rsidRDefault="0020777C" w:rsidP="00506514">
      <w:pPr>
        <w:pStyle w:val="2"/>
        <w:ind w:firstLine="0"/>
        <w:contextualSpacing/>
        <w:jc w:val="center"/>
        <w:rPr>
          <w:b/>
          <w:caps/>
          <w:sz w:val="32"/>
          <w:szCs w:val="32"/>
        </w:rPr>
      </w:pPr>
      <w:r w:rsidRPr="00506514">
        <w:rPr>
          <w:b/>
          <w:caps/>
          <w:sz w:val="32"/>
          <w:szCs w:val="32"/>
        </w:rPr>
        <w:t>Ростовской области</w:t>
      </w:r>
    </w:p>
    <w:p w:rsidR="00506514" w:rsidRDefault="00506514" w:rsidP="00506514">
      <w:pPr>
        <w:pStyle w:val="2"/>
        <w:ind w:firstLine="0"/>
        <w:contextualSpacing/>
        <w:jc w:val="center"/>
        <w:rPr>
          <w:b/>
          <w:caps/>
          <w:sz w:val="32"/>
          <w:szCs w:val="32"/>
        </w:rPr>
      </w:pPr>
    </w:p>
    <w:p w:rsidR="0020777C" w:rsidRPr="00506514" w:rsidRDefault="0020777C" w:rsidP="00506514">
      <w:pPr>
        <w:pStyle w:val="2"/>
        <w:ind w:firstLine="0"/>
        <w:contextualSpacing/>
        <w:jc w:val="center"/>
        <w:rPr>
          <w:b/>
          <w:caps/>
          <w:sz w:val="32"/>
          <w:szCs w:val="32"/>
        </w:rPr>
      </w:pPr>
      <w:r w:rsidRPr="00506514">
        <w:rPr>
          <w:b/>
          <w:caps/>
          <w:sz w:val="32"/>
          <w:szCs w:val="32"/>
        </w:rPr>
        <w:t>Постановление</w:t>
      </w:r>
    </w:p>
    <w:p w:rsidR="0020777C" w:rsidRPr="00D6716A" w:rsidRDefault="0020777C" w:rsidP="00506514">
      <w:pPr>
        <w:pStyle w:val="2"/>
        <w:ind w:firstLine="0"/>
        <w:contextualSpacing/>
        <w:jc w:val="center"/>
        <w:rPr>
          <w:b/>
          <w:i/>
          <w:sz w:val="18"/>
          <w:szCs w:val="32"/>
        </w:rPr>
      </w:pPr>
    </w:p>
    <w:p w:rsidR="0020777C" w:rsidRPr="00506514" w:rsidRDefault="00506514" w:rsidP="00506514">
      <w:pPr>
        <w:pStyle w:val="2"/>
        <w:ind w:firstLine="0"/>
        <w:contextualSpacing/>
        <w:jc w:val="center"/>
        <w:rPr>
          <w:caps/>
          <w:szCs w:val="32"/>
        </w:rPr>
      </w:pPr>
      <w:r>
        <w:rPr>
          <w:szCs w:val="32"/>
        </w:rPr>
        <w:t>04.12.2015 №  66</w:t>
      </w:r>
    </w:p>
    <w:p w:rsidR="0020777C" w:rsidRPr="00506514" w:rsidRDefault="0020777C" w:rsidP="00506514">
      <w:pPr>
        <w:pStyle w:val="2"/>
        <w:ind w:firstLine="0"/>
        <w:contextualSpacing/>
        <w:jc w:val="center"/>
        <w:rPr>
          <w:szCs w:val="32"/>
        </w:rPr>
      </w:pPr>
      <w:r w:rsidRPr="00506514">
        <w:rPr>
          <w:szCs w:val="32"/>
        </w:rPr>
        <w:t>ст. Кагальницкая</w:t>
      </w:r>
    </w:p>
    <w:p w:rsidR="00A626CB" w:rsidRPr="00A626CB" w:rsidRDefault="00A626CB" w:rsidP="00A626CB">
      <w:pPr>
        <w:rPr>
          <w:lang w:eastAsia="ar-SA"/>
        </w:rPr>
      </w:pPr>
    </w:p>
    <w:p w:rsidR="0020777C" w:rsidRPr="00506514" w:rsidRDefault="0020777C" w:rsidP="002077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Плана мероприятий («дорожной карты») «Повышение</w:t>
      </w:r>
    </w:p>
    <w:p w:rsidR="0020777C" w:rsidRPr="00506514" w:rsidRDefault="0020777C" w:rsidP="0020777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значений показателей доступности для инвалидов объектов социальной,</w:t>
      </w:r>
    </w:p>
    <w:p w:rsidR="0020777C" w:rsidRPr="0020777C" w:rsidRDefault="0020777C" w:rsidP="0020777C">
      <w:pPr>
        <w:jc w:val="center"/>
        <w:rPr>
          <w:lang w:eastAsia="ar-SA"/>
        </w:rPr>
      </w:pPr>
      <w:r w:rsidRPr="00506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инженерной и транспортной инфраструктур и предоставляемых  услуг в установленных сферах деятельности на 2016-2020 годы»</w:t>
      </w:r>
    </w:p>
    <w:p w:rsidR="00D8051F" w:rsidRDefault="00D8051F" w:rsidP="002077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соблюдения положений Конвенции о правах инвалидов на территории Ростовской области,  реализации пункта 1 части 4 статьи 26  Федерального закона от 01.12.2014 № 419-ФЗ «О внесении изменений в отдельные законодательные акты Российской  Федерации по вопросам социальной защиты инвалидов в связи с ратификацией Конвенции о правах инвалидов», </w:t>
      </w:r>
      <w:r w:rsidRPr="00E451E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Кагальницкого района</w:t>
      </w:r>
      <w:r w:rsidR="00F71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Ростовской области </w:t>
      </w:r>
      <w:r w:rsidR="0020777C" w:rsidRPr="005065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E451E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8051F" w:rsidRPr="0020777C" w:rsidRDefault="00D8051F" w:rsidP="00506514">
      <w:pPr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B49">
        <w:rPr>
          <w:rFonts w:ascii="Times New Roman" w:hAnsi="Times New Roman" w:cs="Times New Roman"/>
          <w:color w:val="000000"/>
          <w:sz w:val="28"/>
          <w:szCs w:val="28"/>
        </w:rPr>
        <w:t>1. Утвердить План мероприятий («дорожную карту»)</w:t>
      </w:r>
      <w:r w:rsidR="00F7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6FF">
        <w:rPr>
          <w:rFonts w:ascii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овышение значений показателей доступности для инвалидов объектов социальной, инженерной и транспортной инфраструктур и предоставляемых  услуг в установленных сферах  деятельности на 2016-2020 годы»</w:t>
      </w:r>
      <w:r w:rsidR="00C140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0658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hyperlink r:id="rId7" w:anchor="pril" w:history="1">
        <w:r w:rsidRPr="0020777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="0020777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к </w:t>
      </w:r>
      <w:r w:rsidR="0050651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настоящему </w:t>
      </w:r>
      <w:r w:rsidR="0020777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постановлению</w:t>
      </w:r>
      <w:r w:rsidRPr="0020777C">
        <w:rPr>
          <w:rFonts w:ascii="Times New Roman" w:hAnsi="Times New Roman" w:cs="Times New Roman"/>
          <w:b/>
          <w:sz w:val="28"/>
          <w:szCs w:val="28"/>
        </w:rPr>
        <w:t>.</w:t>
      </w:r>
    </w:p>
    <w:p w:rsidR="00F577EF" w:rsidRDefault="00D8051F" w:rsidP="0050651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9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71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D4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Финансовому отделу Кагальницкого района (Климненко С.В.) </w:t>
      </w:r>
      <w:r w:rsidR="00363AA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финансирование Плана мероприятий, указанных в пункте 1 настоящего постановления, в пределах ассигнований, предусмотренных в бюджете Кагальницкого района на соответствующий финансовый год</w:t>
      </w:r>
      <w:r w:rsidRPr="007D4A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051F" w:rsidRDefault="00D8051F" w:rsidP="0050651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A9B">
        <w:rPr>
          <w:rFonts w:ascii="Times New Roman" w:eastAsia="Times New Roman" w:hAnsi="Times New Roman" w:cs="Times New Roman"/>
          <w:color w:val="000000"/>
          <w:sz w:val="28"/>
          <w:szCs w:val="28"/>
        </w:rPr>
        <w:t>3. Управлению социальной защиты населения Кагальницкого района Ростовской области (Лещенко О.Д.) обеспечить выполнение настоящего постановления.</w:t>
      </w:r>
    </w:p>
    <w:p w:rsidR="00D8051F" w:rsidRDefault="00D8051F" w:rsidP="00506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35125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51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постановления возложить на заместителя </w:t>
      </w:r>
      <w:r w:rsidR="007D4E1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51255">
        <w:rPr>
          <w:rFonts w:ascii="Times New Roman" w:eastAsia="Times New Roman" w:hAnsi="Times New Roman" w:cs="Times New Roman"/>
          <w:color w:val="000000"/>
          <w:sz w:val="28"/>
          <w:szCs w:val="28"/>
        </w:rPr>
        <w:t>лавы</w:t>
      </w:r>
      <w:r w:rsidR="007D4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351255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 района по социальным вопросам Иванову А.В.</w:t>
      </w:r>
    </w:p>
    <w:p w:rsidR="00506514" w:rsidRDefault="00506514" w:rsidP="009E3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46E" w:rsidRDefault="00D8051F" w:rsidP="009E3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25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346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9036F" w:rsidRDefault="00D8051F" w:rsidP="0009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255">
        <w:rPr>
          <w:rFonts w:ascii="Times New Roman" w:hAnsi="Times New Roman" w:cs="Times New Roman"/>
          <w:sz w:val="28"/>
          <w:szCs w:val="28"/>
        </w:rPr>
        <w:t>Кагальницкого района                                                   И.В. Грибов</w:t>
      </w:r>
    </w:p>
    <w:p w:rsidR="0009036F" w:rsidRDefault="0009036F" w:rsidP="0009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14" w:rsidRDefault="00D8051F" w:rsidP="00D805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05876">
        <w:rPr>
          <w:rFonts w:ascii="Times New Roman" w:hAnsi="Times New Roman" w:cs="Times New Roman"/>
          <w:sz w:val="24"/>
          <w:szCs w:val="24"/>
        </w:rPr>
        <w:t>П</w:t>
      </w:r>
      <w:r w:rsidR="00506514">
        <w:rPr>
          <w:rFonts w:ascii="Times New Roman" w:hAnsi="Times New Roman" w:cs="Times New Roman"/>
          <w:sz w:val="24"/>
          <w:szCs w:val="24"/>
        </w:rPr>
        <w:t>остановление</w:t>
      </w:r>
      <w:r w:rsidRPr="00305876">
        <w:rPr>
          <w:rFonts w:ascii="Times New Roman" w:hAnsi="Times New Roman" w:cs="Times New Roman"/>
          <w:sz w:val="24"/>
          <w:szCs w:val="24"/>
        </w:rPr>
        <w:t xml:space="preserve"> вносит</w:t>
      </w:r>
      <w:r w:rsidR="00506514">
        <w:rPr>
          <w:rFonts w:ascii="Times New Roman" w:hAnsi="Times New Roman" w:cs="Times New Roman"/>
          <w:sz w:val="24"/>
          <w:szCs w:val="24"/>
        </w:rPr>
        <w:t>:</w:t>
      </w:r>
    </w:p>
    <w:p w:rsidR="00D8051F" w:rsidRPr="00305876" w:rsidRDefault="00D8051F" w:rsidP="00D805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05876">
        <w:rPr>
          <w:rFonts w:ascii="Times New Roman" w:hAnsi="Times New Roman" w:cs="Times New Roman"/>
          <w:sz w:val="24"/>
          <w:szCs w:val="24"/>
        </w:rPr>
        <w:t>УСЗН</w:t>
      </w:r>
      <w:r w:rsidR="00506514">
        <w:rPr>
          <w:rFonts w:ascii="Times New Roman" w:hAnsi="Times New Roman" w:cs="Times New Roman"/>
          <w:sz w:val="24"/>
          <w:szCs w:val="24"/>
        </w:rPr>
        <w:t xml:space="preserve"> </w:t>
      </w:r>
      <w:r w:rsidRPr="00305876">
        <w:rPr>
          <w:rFonts w:ascii="Times New Roman" w:hAnsi="Times New Roman" w:cs="Times New Roman"/>
          <w:sz w:val="24"/>
          <w:szCs w:val="24"/>
        </w:rPr>
        <w:t>Кагальницкого района</w:t>
      </w:r>
    </w:p>
    <w:p w:rsidR="00D8051F" w:rsidRPr="00BD7342" w:rsidRDefault="00D8051F" w:rsidP="0079795C">
      <w:pPr>
        <w:pageBreakBefore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BD73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</w:t>
      </w:r>
      <w:r w:rsidRPr="00BD7342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D8051F" w:rsidRPr="00BD7342" w:rsidRDefault="00D8051F" w:rsidP="0079795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BD734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8051F" w:rsidRPr="00BD7342" w:rsidRDefault="00D8051F" w:rsidP="0079795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BD73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8051F" w:rsidRDefault="00D8051F" w:rsidP="0079795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BD7342">
        <w:rPr>
          <w:rFonts w:ascii="Times New Roman" w:hAnsi="Times New Roman" w:cs="Times New Roman"/>
          <w:sz w:val="28"/>
          <w:szCs w:val="28"/>
        </w:rPr>
        <w:t xml:space="preserve">Кагальницкого района </w:t>
      </w:r>
    </w:p>
    <w:p w:rsidR="0079795C" w:rsidRPr="00BD7342" w:rsidRDefault="0079795C" w:rsidP="0079795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D8051F" w:rsidRPr="00BD7342" w:rsidRDefault="00506514" w:rsidP="0079795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051F" w:rsidRPr="00BD73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04.12</w:t>
      </w:r>
      <w:r w:rsidR="00D8051F" w:rsidRPr="00BD7342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D8051F" w:rsidRPr="00BD7342" w:rsidRDefault="00D8051F" w:rsidP="00D8051F">
      <w:pPr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51F" w:rsidRDefault="00D8051F" w:rsidP="00D805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  <w:r w:rsidRPr="009D2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D02B49">
        <w:rPr>
          <w:rFonts w:ascii="Times New Roman" w:hAnsi="Times New Roman" w:cs="Times New Roman"/>
          <w:color w:val="000000"/>
          <w:sz w:val="28"/>
          <w:szCs w:val="28"/>
        </w:rPr>
        <w:t>мероприятий («дорожн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D02B49">
        <w:rPr>
          <w:rFonts w:ascii="Times New Roman" w:hAnsi="Times New Roman" w:cs="Times New Roman"/>
          <w:color w:val="000000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02B49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Pr="003E5CB8">
        <w:rPr>
          <w:rFonts w:ascii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овышение</w:t>
      </w:r>
    </w:p>
    <w:p w:rsidR="00220373" w:rsidRDefault="00D8051F" w:rsidP="00D80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значений показателей доступности для инвалидов объектов</w:t>
      </w:r>
    </w:p>
    <w:p w:rsidR="00D8051F" w:rsidRDefault="00D8051F" w:rsidP="00D80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предоставляемых услуг в установленных сферах </w:t>
      </w:r>
    </w:p>
    <w:p w:rsidR="00D8051F" w:rsidRDefault="00D8051F" w:rsidP="00D80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деятельности на 2016-2020 годы»</w:t>
      </w:r>
    </w:p>
    <w:p w:rsidR="0079795C" w:rsidRDefault="0079795C" w:rsidP="00D805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8051F" w:rsidRDefault="00D8051F" w:rsidP="00D80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E68"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Общее описание «дорожной карты»</w:t>
      </w:r>
    </w:p>
    <w:p w:rsidR="00460524" w:rsidRPr="000C1E68" w:rsidRDefault="00460524" w:rsidP="00D80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«дорожной карты» «Повышение значений показателей доступности для инвалидов объектов и предоставляемых услуг в установленных сферах деятельности на 2016-2020 годы» (далее- дорожная карта) призвана обеспечить доступность объектов социальной, инженерной и транспортной инфраструктур и услуг в установленных сферах жизнедеятельности инвалидов и других маломобильных групп населения.       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Дорожная  карта представляет собой систему методов экспертной оценки стратегических направлений социально-экономического развития и является  документом планирования взаимоувязанных по срокам реализации и исполнителям мероприятий, проводимых в целях поэтапного обеспечения условий беспрепятственного доступа к объектам и услугам, установленным </w:t>
      </w:r>
      <w:r w:rsidRPr="004A1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статьей 15 </w:t>
      </w:r>
      <w:r w:rsidR="0053443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A1A8B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едерального закона от 24.11.1995 №181-ФЗ «О социальной защите инвалидов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иными федеральными законами, законами Ростовской области, нормативными правовыми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актами муниципального образования «Кагальницкий район», регулирующими вопросы предоставления услуг населению в установленных сферах деятельности</w:t>
      </w:r>
      <w:r w:rsidRPr="004A1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Основанием для разработки мероприятий дорожной карты являются: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«Конвенция о правах инвалидов»;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«Гражданский кодекс Российской Федерации» от 26.01.1996 №14-ФЗ;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Федеральный закон от 01.12.2014 №419-ФЗ «О внесении изменений в </w:t>
      </w:r>
      <w:r w:rsidR="00B714BF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 законодательные акты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Федерации по вопросам социальной защиты инвалидов в связи с ратификацией Конвенции о правах инвалидов»;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Федеральный закон  </w:t>
      </w:r>
      <w:r w:rsidRPr="004A1A8B">
        <w:rPr>
          <w:rFonts w:ascii="Times New Roman" w:eastAsia="Times New Roman" w:hAnsi="Times New Roman" w:cs="Times New Roman"/>
          <w:color w:val="000000"/>
          <w:sz w:val="28"/>
          <w:szCs w:val="28"/>
        </w:rPr>
        <w:t>24.11.1995 №181-ФЗ «О социальной защите инвалидов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Федеральный закон от 27.12.2002  №184-ФЗ «О техническом регулировании»;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Ростехрегулирования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30.03.2015 №365 «Об утверждении перечня документов в области стандартизации, в результате применения  которых на добровольной основе обеспечивается соблюдение требований Федерального закона от 30 декабря 2009 года №384-ФЗ «Технический регламент о безопасности зданий и сооружений».</w:t>
      </w:r>
    </w:p>
    <w:p w:rsidR="00534433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534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 с ратификацией в мае 2012 года Конвенции ООН о правах инвалидов от 13.12.2006  проблема создания в Российской Федерации общества равных возможностей приобрела особую актуальность, поэтому создание  доступной  для инвалидов и других маломобильных группнаселения среды жизнедеятельности является составной  частью государственной социальной политики Российской Федерации, </w:t>
      </w:r>
      <w:r w:rsidR="00D27946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и муниципального образования «Кагальницкий район».</w:t>
      </w:r>
      <w:proofErr w:type="gramEnd"/>
    </w:p>
    <w:p w:rsidR="00974FD3" w:rsidRPr="00974FD3" w:rsidRDefault="00974FD3" w:rsidP="00974FD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4FD3">
        <w:rPr>
          <w:rFonts w:ascii="Times New Roman" w:eastAsiaTheme="minorEastAsia" w:hAnsi="Times New Roman" w:cs="Times New Roman"/>
          <w:sz w:val="28"/>
          <w:szCs w:val="28"/>
        </w:rPr>
        <w:t xml:space="preserve">Подписание </w:t>
      </w:r>
      <w:hyperlink r:id="rId8" w:history="1">
        <w:r w:rsidRPr="00974FD3">
          <w:rPr>
            <w:rFonts w:ascii="Times New Roman" w:eastAsiaTheme="minorEastAsia" w:hAnsi="Times New Roman" w:cs="Times New Roman"/>
            <w:sz w:val="28"/>
            <w:szCs w:val="28"/>
          </w:rPr>
          <w:t>Конвенции</w:t>
        </w:r>
      </w:hyperlink>
      <w:r w:rsidRPr="00974FD3">
        <w:rPr>
          <w:rFonts w:ascii="Times New Roman" w:eastAsiaTheme="minorEastAsia" w:hAnsi="Times New Roman" w:cs="Times New Roman"/>
          <w:sz w:val="28"/>
          <w:szCs w:val="28"/>
        </w:rPr>
        <w:t xml:space="preserve"> фактически утвердило принципы, на которых должна строиться политика государства в отношении инвалидов.</w:t>
      </w:r>
    </w:p>
    <w:p w:rsidR="00974FD3" w:rsidRPr="00974FD3" w:rsidRDefault="00974FD3" w:rsidP="00974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FD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974FD3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974FD3">
        <w:rPr>
          <w:rFonts w:ascii="Times New Roman" w:hAnsi="Times New Roman" w:cs="Times New Roman"/>
          <w:sz w:val="28"/>
          <w:szCs w:val="28"/>
        </w:rPr>
        <w:t xml:space="preserve">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(зданиям и сооружениям, окружающим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974FD3" w:rsidRPr="00974FD3" w:rsidRDefault="00974FD3" w:rsidP="00974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FD3">
        <w:rPr>
          <w:rFonts w:ascii="Times New Roman" w:hAnsi="Times New Roman" w:cs="Times New Roman"/>
          <w:sz w:val="28"/>
          <w:szCs w:val="28"/>
        </w:rPr>
        <w:t>на здания, дороги, транспорт и другие объекты, включая школы, жилые дома, медицинские учреждения и рабочие места;</w:t>
      </w:r>
    </w:p>
    <w:p w:rsidR="00974FD3" w:rsidRPr="00974FD3" w:rsidRDefault="00974FD3" w:rsidP="00974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FD3">
        <w:rPr>
          <w:rFonts w:ascii="Times New Roman" w:hAnsi="Times New Roman" w:cs="Times New Roman"/>
          <w:sz w:val="28"/>
          <w:szCs w:val="28"/>
        </w:rPr>
        <w:t>на информационные, коммуникационные и другие службы, включая электронные и экстренные службы.</w:t>
      </w:r>
    </w:p>
    <w:p w:rsidR="00974FD3" w:rsidRPr="00974FD3" w:rsidRDefault="00974FD3" w:rsidP="00974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FD3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в том числе Градостроительным </w:t>
      </w:r>
      <w:hyperlink r:id="rId10" w:history="1">
        <w:r w:rsidRPr="00974F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74FD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974F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74FD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Федеральными законами от 24.11.1995 </w:t>
      </w:r>
      <w:hyperlink r:id="rId12" w:history="1">
        <w:r w:rsidRPr="00974FD3">
          <w:rPr>
            <w:rFonts w:ascii="Times New Roman" w:hAnsi="Times New Roman" w:cs="Times New Roman"/>
            <w:sz w:val="28"/>
            <w:szCs w:val="28"/>
          </w:rPr>
          <w:t>N 181-ФЗ</w:t>
        </w:r>
      </w:hyperlink>
      <w:r w:rsidRPr="00974FD3">
        <w:rPr>
          <w:rFonts w:ascii="Times New Roman" w:hAnsi="Times New Roman" w:cs="Times New Roman"/>
          <w:sz w:val="28"/>
          <w:szCs w:val="28"/>
        </w:rPr>
        <w:t xml:space="preserve"> "О социальной защите инвалидов в Российской Федерации", от 07.07.2003 </w:t>
      </w:r>
      <w:hyperlink r:id="rId13" w:history="1">
        <w:r w:rsidRPr="00974FD3">
          <w:rPr>
            <w:rFonts w:ascii="Times New Roman" w:hAnsi="Times New Roman" w:cs="Times New Roman"/>
            <w:sz w:val="28"/>
            <w:szCs w:val="28"/>
          </w:rPr>
          <w:t>N 126-ФЗ</w:t>
        </w:r>
      </w:hyperlink>
      <w:r w:rsidRPr="00974FD3">
        <w:rPr>
          <w:rFonts w:ascii="Times New Roman" w:hAnsi="Times New Roman" w:cs="Times New Roman"/>
          <w:sz w:val="28"/>
          <w:szCs w:val="28"/>
        </w:rPr>
        <w:t xml:space="preserve"> "О связи", от 04.12.2007 </w:t>
      </w:r>
      <w:hyperlink r:id="rId14" w:history="1">
        <w:r w:rsidRPr="00974FD3">
          <w:rPr>
            <w:rFonts w:ascii="Times New Roman" w:hAnsi="Times New Roman" w:cs="Times New Roman"/>
            <w:sz w:val="28"/>
            <w:szCs w:val="28"/>
          </w:rPr>
          <w:t>N 329-ФЗ</w:t>
        </w:r>
      </w:hyperlink>
      <w:r w:rsidRPr="00974FD3">
        <w:rPr>
          <w:rFonts w:ascii="Times New Roman" w:hAnsi="Times New Roman" w:cs="Times New Roman"/>
          <w:sz w:val="28"/>
          <w:szCs w:val="28"/>
        </w:rPr>
        <w:t xml:space="preserve"> "О физической культуре и спорте в Российской Федерации", от 29.12.2012 </w:t>
      </w:r>
      <w:hyperlink r:id="rId15" w:history="1">
        <w:r w:rsidRPr="00974FD3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974FD3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от 28.12.2013 </w:t>
      </w:r>
      <w:hyperlink r:id="rId16" w:history="1">
        <w:r w:rsidRPr="00974FD3">
          <w:rPr>
            <w:rFonts w:ascii="Times New Roman" w:hAnsi="Times New Roman" w:cs="Times New Roman"/>
            <w:sz w:val="28"/>
            <w:szCs w:val="28"/>
          </w:rPr>
          <w:t>N 442-ФЗ</w:t>
        </w:r>
        <w:proofErr w:type="gramEnd"/>
      </w:hyperlink>
      <w:r w:rsidRPr="00974FD3">
        <w:rPr>
          <w:rFonts w:ascii="Times New Roman" w:hAnsi="Times New Roman" w:cs="Times New Roman"/>
          <w:sz w:val="28"/>
          <w:szCs w:val="28"/>
        </w:rPr>
        <w:t xml:space="preserve"> "Об основах социального обслуживания граждан в Российской Федерации" определены требования к органам власти и организациям, независимо от организационно-правовой формы, по созданию условий инвалидам для беспрепятственного доступа к объектам транспортной инфраструктуры, информации и связи, а также ответственность за уклонение от исполнения этих требований.</w:t>
      </w:r>
    </w:p>
    <w:p w:rsidR="00D8051F" w:rsidRPr="00800D44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состоянию на 01.01.2015 н</w:t>
      </w:r>
      <w:r w:rsidRPr="00D465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06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654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506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6545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 района</w:t>
      </w:r>
      <w:r w:rsidR="00506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0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проживает 2235 инвалидов, из них: 63 ребенка </w:t>
      </w:r>
      <w:proofErr w:type="gramStart"/>
      <w:r w:rsidRPr="00800D44"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proofErr w:type="gramEnd"/>
      <w:r w:rsidRPr="00800D44">
        <w:rPr>
          <w:rFonts w:ascii="Times New Roman" w:eastAsia="Times New Roman" w:hAnsi="Times New Roman" w:cs="Times New Roman"/>
          <w:color w:val="000000"/>
          <w:sz w:val="28"/>
          <w:szCs w:val="28"/>
        </w:rPr>
        <w:t>нвалида, 40 инвалидов-колясочников, 37 инвалидов по зрению. Доля инвалидов в общей численности населения района составляет 7,7 %.</w:t>
      </w:r>
    </w:p>
    <w:p w:rsidR="00D8051F" w:rsidRDefault="00D8051F" w:rsidP="00D80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соответствии 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Кагальницкого района от 26.02.2013 №191 «Об организации работы по паспортизации и классификации объектов и услуг в приоритетных сферах жизнедеятельности инвалидов и других маломобильных групп населения в Кагальницком районе»  в Кагальницком районе  в 2013 году проведена работа по паспортизации.</w:t>
      </w:r>
    </w:p>
    <w:p w:rsidR="00D8051F" w:rsidRPr="00800D44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Социально-значимые объекты, прошедшие паспортизацию и впоследствии подлежащие адаптации (дооборудованию)  в первоочередном порядке, определены общественными организациями инвалидов Кагальницкого района.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результате обследовано 16 социально-значимых муниципальных объектов Кагальницкого района, в том числе: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объектов здравоохранения</w:t>
      </w:r>
      <w:r w:rsidR="00506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06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здания;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объектов образования- </w:t>
      </w:r>
      <w:r w:rsidR="00D20F1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здания;</w:t>
      </w:r>
    </w:p>
    <w:p w:rsidR="00115084" w:rsidRDefault="00115084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- объекты социальной защиты- 3 здания;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объектов культуры-2 здания;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-административные здания-</w:t>
      </w:r>
      <w:r w:rsidR="00D20F1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здания;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-отдел ЗАГС-1 здание.</w:t>
      </w:r>
    </w:p>
    <w:p w:rsidR="00D8051F" w:rsidRDefault="008544A7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00AC3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ыявлено, что объекты социальной инфраструктуры частично оборудованы для свободного доступа маломобильных групп населения.</w:t>
      </w:r>
    </w:p>
    <w:p w:rsidR="008544A7" w:rsidRDefault="008544A7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AC3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муниципальной  программы «Доступная среда</w:t>
      </w:r>
      <w:r w:rsidR="00F64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проведены мероприятия </w:t>
      </w:r>
      <w:r w:rsidR="009A56DB">
        <w:rPr>
          <w:rFonts w:ascii="Times New Roman" w:eastAsia="Times New Roman" w:hAnsi="Times New Roman" w:cs="Times New Roman"/>
          <w:color w:val="000000"/>
          <w:sz w:val="28"/>
          <w:szCs w:val="28"/>
        </w:rPr>
        <w:t>по частичной адаптации объектов здравоохранения</w:t>
      </w:r>
      <w:r w:rsidR="00115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F4CF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социальной защиты населения, объектов культуры</w:t>
      </w:r>
      <w:r w:rsidR="009A56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56DB" w:rsidRDefault="009A56DB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двух школах района проведены работы по созданию условий для и</w:t>
      </w:r>
      <w:r w:rsidR="006F1A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клюзивного образования детей-инвалидов.</w:t>
      </w:r>
    </w:p>
    <w:p w:rsidR="009A56DB" w:rsidRPr="00B00AC3" w:rsidRDefault="009A56DB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административных зданиях, из-за </w:t>
      </w:r>
      <w:r w:rsidR="00F73536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невозможности приспособить объект к потребностям инвалидов до его реконструкции или капитального ремонта, организована альтернативная форма обслуживания на дому</w:t>
      </w:r>
      <w:r w:rsidR="00115084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установлена кнопка вызова</w:t>
      </w:r>
      <w:r w:rsidR="00F735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051F" w:rsidRDefault="00F64481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Немаловажной проблемой является  доступность информации и связи. Не меньшей проблемой является и отсутствие комплексного подхода к формированию доступной среды, охватывающего не только инвалидов с нарушением опорно-двигательного аппарата, но и инвалидов с нарушением зрения и слуха. В данном направлении также рассматривается возможность проведения работ.</w:t>
      </w:r>
    </w:p>
    <w:p w:rsidR="006F6E9E" w:rsidRPr="006F6E9E" w:rsidRDefault="006F6E9E" w:rsidP="006F6E9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6E9E">
        <w:rPr>
          <w:rFonts w:ascii="Times New Roman" w:eastAsiaTheme="minorEastAsia" w:hAnsi="Times New Roman" w:cs="Times New Roman"/>
          <w:sz w:val="28"/>
          <w:szCs w:val="28"/>
        </w:rPr>
        <w:t>В современных условиях поддержание активности инвалидов в сфере труда, образования, общественной деятельности, в культурно-досуговой сфере является не только формой удовлетворения индивидуальных потребностей инвалидов, но и формой укрепления человеческого потенциала страны и его социально-экономического развития.</w:t>
      </w:r>
    </w:p>
    <w:p w:rsidR="006F6E9E" w:rsidRPr="006F6E9E" w:rsidRDefault="006F6E9E" w:rsidP="006F6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E9E">
        <w:rPr>
          <w:rFonts w:ascii="Times New Roman" w:hAnsi="Times New Roman" w:cs="Times New Roman"/>
          <w:sz w:val="28"/>
          <w:szCs w:val="28"/>
        </w:rPr>
        <w:t>В категорию людей, которые нуждаются в доступной среде, может попасть не только человек с инвалидностью, есть и другие маломобильные категории. 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6F6E9E" w:rsidRPr="006F6E9E" w:rsidRDefault="006F6E9E" w:rsidP="006F6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E9E">
        <w:rPr>
          <w:rFonts w:ascii="Times New Roman" w:hAnsi="Times New Roman" w:cs="Times New Roman"/>
          <w:sz w:val="28"/>
          <w:szCs w:val="28"/>
        </w:rPr>
        <w:t>Реализация "дорожной карты" к 2020 году позволит в целом повысить количество социально значимых объектов социальной инфраструктуры, приспособленных для инвалидов и других маломобильных групп населения, создать условия для получения инвалидами и другими маломобильными группами населения информации, повысить эффективность социального обслуживания инвалидов, расширить спектр услуг по социальной реабилитации, реализовать мероприятия, направленные на создание оптимальных условий для инвалидов и других маломобильных групп населения.</w:t>
      </w:r>
      <w:proofErr w:type="gramEnd"/>
    </w:p>
    <w:p w:rsidR="006F6E9E" w:rsidRPr="006F6E9E" w:rsidRDefault="006F6E9E" w:rsidP="006F6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E9E">
        <w:rPr>
          <w:rFonts w:ascii="Times New Roman" w:hAnsi="Times New Roman" w:cs="Times New Roman"/>
          <w:sz w:val="28"/>
          <w:szCs w:val="28"/>
        </w:rPr>
        <w:t>Мероприятия "дорожной карты", направленные на формирование доступной среды для инвалидов в Ростовской области, необходимо реализовать с учетом комплексного подхода во всех приоритетных сферах жизнедеятельности инвалидов и других маломобильных групп населения.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3.Целями дорожной карты являются: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совершенствование муниципальной программы Кагальницкого района «Доступная среда»; 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поэтапное повышение значений показателей доступности объектов и услуг для инвалидов различных категорий в сферах социальной защиты населения, занятости,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здравоохранения, образования, культуры, транспортного обслуживания, связи и информации, физической культуры и спорта, строительства и архитектуры на территории Кагальницкого района  при непосредственном участии общественных организаций инвалидов Кагальницкого района;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повышение значений показателей доступности предоставляемых инвалидам услуг, с учетом имеющихся у них нарушенных функций организма, по оказанию им помощи в преодолении барьеров, препятствующих пользованию объектами  и услугами;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проведение мероприятий по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ним);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повышение эффективности деятельности по формированию и обеспечению доступной среды для инвалидов в части разработки обоснованных проектов обустройства объектов инфраструктуры и развития услуг с учетом потребностей инвалидов и других маломобильных групп населения;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формирование достоверной и полной информации о доступности объектов и услуг для инвалидов и других маломобильных групп населения (заполнение интерактивной карты Кагальницкого района);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осуществление постоянного независимого мониторинга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в целях создания и сопровождения карты доступности объектов и услуг комплексной инфраструктуры (поддержание интерактивной карты в актуальном состоянии);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обеспечение эффективного использования средств на формирование и обеспечение  доступной среды.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Достижение указанных целей планируется осуществлять путем  реализации следующих мероприятий дорожной карты: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совершенствование нормативной правовой базы;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мероприятия по поэтапному повышению значений показателей доступности для инвалидов объектов инфраструктуры;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услугами;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мероприятия по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 к ним).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4.Обоснование целей дорожной карты: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разделе 1 муниципальной программы Кагальницкого района «Доступная среда», утвержденной постановлением Администрации Кагальницкого района от 09.10.2013 №1123 , определены риски и меры управления, направленные на снижение рисков реализации муниципальной программы. 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Предусмотренные муниципальной программой меры управления, направленные на снижение рисков реализации муниципальной программы включают в себя разработку плана мероприятий (дорожная карта) по обеспечению формирования условий доступности для инвалидов и иных МГН. Таким образом, мероприятия дорожной карты должны обеспечить минимизацию рисков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реализации муниципальной  программы Кагальницкого района  «Доступная среда». При этом использование современной системы контроля на всех стадиях реализации плана мероприятий, является неотъемлемой составляющей механизма реализации дорожной карты.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При формировании мероприятий дорожной карты отдельное внимание уделялось реализации положений статьи 33 Конвенции о правах инвалидов, в части поддержки структур, включающих, один или несколько независимых механизмов, для поощрения, защиты и мониторинга за осуществлением Конвенции. При этом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гражданское общество, в частности инвалиды, в качестве экспертов и представляющие их организации, в полном объеме  вовлекаются в процесс наблюдения и участия в нем.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Независимый механизм для поощрения, защиты и мониторинга, установленный статьей 33 Конвенции о правах инвалидов на территории Российской Федерации регулируется требованиями статей 2, 18, 21 Федерального закона от 27.12.2002 №184-ФЗ «О техническом регулировании», а именно процедур добровольной сертификации.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Особенностью компетентности, независимости и беспристрастности экспертов, установленные статьей 12 Конвенции о правах инвалидов, являются правила системы сертификации и деятельность аккредитованных в соответствии с этими правилами экспертов и аккредитованных органов. 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механизма независимой оценки, основанной на процедуре добровольной сертификации, для обеспечения положений  статей 9, 12, 33 Конвенции о правах инвалидов, позволит реализовать в полной мере требования пункта к)  Указа  Президента Российской  Федерации  от 07.05.2012 №597 «О мерах по реализации государственной социальной политики» в части организации совместно с общественными организациями инвалидов независимой системы оценки качества работы организаций, оказывающих социальные услуги.</w:t>
      </w:r>
      <w:proofErr w:type="gramEnd"/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5. Ожидаемые результаты  реализации дорожной карты: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увеличение количества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жизнедеятельности;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увеличение количества доступных для инвалидов и других маломобильных групп населения приоритетных объектов социальной, транспортной, инженерной инфраструктуры.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6.Контрольные показатели успешной реализации дорожной карты:</w:t>
      </w:r>
    </w:p>
    <w:p w:rsidR="00D8051F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51F" w:rsidRPr="005C32C5" w:rsidRDefault="00D8051F" w:rsidP="00D80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051F" w:rsidRPr="009C1024" w:rsidRDefault="00D8051F" w:rsidP="00D80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C1024">
        <w:rPr>
          <w:rFonts w:ascii="Times New Roman" w:hAnsi="Times New Roman" w:cs="Times New Roman"/>
          <w:sz w:val="28"/>
          <w:szCs w:val="28"/>
        </w:rPr>
        <w:t>повышения значений показателей доступности для инвалидов</w:t>
      </w:r>
    </w:p>
    <w:p w:rsidR="00103EA3" w:rsidRDefault="00D8051F" w:rsidP="00BA5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03EA3" w:rsidSect="0009036F">
          <w:pgSz w:w="11906" w:h="16838"/>
          <w:pgMar w:top="1134" w:right="567" w:bottom="567" w:left="1134" w:header="709" w:footer="709" w:gutter="0"/>
          <w:cols w:space="720"/>
        </w:sectPr>
      </w:pPr>
      <w:r w:rsidRPr="009C1024">
        <w:rPr>
          <w:rFonts w:ascii="Times New Roman" w:hAnsi="Times New Roman" w:cs="Times New Roman"/>
          <w:sz w:val="28"/>
          <w:szCs w:val="28"/>
        </w:rPr>
        <w:t>объектов и услуг дорожной карты Кагальницкого района</w:t>
      </w:r>
      <w:r w:rsidR="0034382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621" w:type="dxa"/>
        <w:tblInd w:w="-1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6"/>
        <w:gridCol w:w="4111"/>
        <w:gridCol w:w="992"/>
        <w:gridCol w:w="709"/>
        <w:gridCol w:w="708"/>
        <w:gridCol w:w="709"/>
        <w:gridCol w:w="851"/>
        <w:gridCol w:w="708"/>
        <w:gridCol w:w="709"/>
        <w:gridCol w:w="709"/>
        <w:gridCol w:w="3969"/>
      </w:tblGrid>
      <w:tr w:rsidR="00871B3D" w:rsidTr="003C4CB3">
        <w:trPr>
          <w:trHeight w:val="393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C444FE" w:rsidRDefault="00871B3D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C444FE" w:rsidRDefault="00871B3D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4FE">
              <w:rPr>
                <w:rFonts w:ascii="Times New Roman" w:hAnsi="Times New Roman" w:cs="Times New Roman"/>
              </w:rPr>
              <w:t>Наименование показател</w:t>
            </w:r>
            <w:r>
              <w:rPr>
                <w:rFonts w:ascii="Times New Roman" w:hAnsi="Times New Roman" w:cs="Times New Roman"/>
              </w:rPr>
              <w:t>ей</w:t>
            </w:r>
            <w:r w:rsidRPr="00C444FE">
              <w:rPr>
                <w:rFonts w:ascii="Times New Roman" w:hAnsi="Times New Roman" w:cs="Times New Roman"/>
              </w:rPr>
              <w:t xml:space="preserve"> доступности для инвалидов объектов и услуг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495469" w:rsidRDefault="00871B3D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46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C444FE" w:rsidRDefault="006F043F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C444FE" w:rsidRDefault="006F043F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</w:t>
            </w:r>
            <w:r w:rsidR="00871B3D" w:rsidRPr="00C444FE">
              <w:rPr>
                <w:rFonts w:ascii="Times New Roman" w:hAnsi="Times New Roman" w:cs="Times New Roman"/>
              </w:rPr>
              <w:t xml:space="preserve">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495469" w:rsidTr="003C4CB3">
        <w:trPr>
          <w:trHeight w:val="159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Default="00871B3D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Default="00871B3D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495469" w:rsidRDefault="00871B3D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BB26F7" w:rsidRDefault="00871B3D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F7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BB26F7" w:rsidRDefault="00871B3D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F7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BB26F7" w:rsidRDefault="00871B3D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F7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BB26F7" w:rsidRDefault="00871B3D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F7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871471" w:rsidRDefault="00871B3D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7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D" w:rsidRPr="00871471" w:rsidRDefault="00871B3D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D" w:rsidRPr="00BB26F7" w:rsidRDefault="00871B3D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F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Default="00871B3D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5EAE" w:rsidTr="003C4CB3">
        <w:trPr>
          <w:trHeight w:val="1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EAE" w:rsidRDefault="00871471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EAE" w:rsidRPr="00871471" w:rsidRDefault="00277C6C" w:rsidP="0027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71471" w:rsidRPr="00871471">
              <w:rPr>
                <w:rFonts w:ascii="Times New Roman" w:hAnsi="Times New Roman" w:cs="Times New Roman"/>
              </w:rPr>
              <w:t xml:space="preserve"> сфере труда</w:t>
            </w:r>
            <w:r w:rsidR="006A6D31">
              <w:rPr>
                <w:rFonts w:ascii="Times New Roman" w:hAnsi="Times New Roman" w:cs="Times New Roman"/>
              </w:rPr>
              <w:t xml:space="preserve"> и социальной защиты населения</w:t>
            </w:r>
          </w:p>
        </w:tc>
      </w:tr>
      <w:tr w:rsidR="00797FBE" w:rsidTr="003C4CB3">
        <w:trPr>
          <w:trHeight w:val="1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C27D22" w:rsidRDefault="00871B3D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27D22">
              <w:rPr>
                <w:rFonts w:ascii="Calibri" w:hAnsi="Calibri" w:cs="Calibri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C27D22" w:rsidRDefault="00871B3D" w:rsidP="007A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27D22">
              <w:rPr>
                <w:rFonts w:ascii="Times New Roman" w:eastAsia="Times New Roman" w:hAnsi="Times New Roman" w:cs="Times New Roman"/>
              </w:rPr>
              <w:t xml:space="preserve">Доля инвалидов, положительно оценивающих  отношение населения к проблемам инвалидов, в общей </w:t>
            </w:r>
            <w:proofErr w:type="gramStart"/>
            <w:r w:rsidRPr="00C27D22">
              <w:rPr>
                <w:rFonts w:ascii="Times New Roman" w:eastAsia="Times New Roman" w:hAnsi="Times New Roman" w:cs="Times New Roman"/>
              </w:rPr>
              <w:t>численности</w:t>
            </w:r>
            <w:proofErr w:type="gramEnd"/>
            <w:r w:rsidRPr="00C27D22">
              <w:rPr>
                <w:rFonts w:ascii="Times New Roman" w:eastAsia="Times New Roman" w:hAnsi="Times New Roman" w:cs="Times New Roman"/>
              </w:rPr>
              <w:t xml:space="preserve"> опрошенных инвалидов.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495469" w:rsidRDefault="00495469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5469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420F93" w:rsidRDefault="00871B3D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3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420F93" w:rsidRDefault="00871B3D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3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420F93" w:rsidRDefault="00871B3D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C3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420F93" w:rsidRDefault="00871B3D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C3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420F93" w:rsidRDefault="00871B3D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C3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D" w:rsidRPr="00420F93" w:rsidRDefault="00871B3D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C3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D" w:rsidRPr="00420F93" w:rsidRDefault="00871B3D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9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C3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F91" w:rsidRDefault="000B64F4" w:rsidP="00886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106F91">
              <w:rPr>
                <w:rFonts w:ascii="Times New Roman" w:hAnsi="Times New Roman" w:cs="Times New Roman"/>
              </w:rPr>
              <w:t>Администрации</w:t>
            </w:r>
          </w:p>
          <w:p w:rsidR="000B64F4" w:rsidRDefault="000B64F4" w:rsidP="00886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Кагальницкого района,</w:t>
            </w:r>
          </w:p>
          <w:p w:rsidR="000B64F4" w:rsidRPr="000B64F4" w:rsidRDefault="000B64F4" w:rsidP="00886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 </w:t>
            </w:r>
            <w:r w:rsidRPr="00305876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0B64F4">
              <w:rPr>
                <w:rFonts w:ascii="Times New Roman" w:hAnsi="Times New Roman" w:cs="Times New Roman"/>
              </w:rPr>
              <w:t>Администрации Кагальницкого  района по социальным вопросам,</w:t>
            </w:r>
          </w:p>
          <w:p w:rsidR="00871B3D" w:rsidRDefault="008C02D9" w:rsidP="00886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социальной защиты населения  </w:t>
            </w:r>
            <w:r w:rsidR="00871B3D" w:rsidRPr="000B64F4">
              <w:rPr>
                <w:rFonts w:ascii="Times New Roman" w:hAnsi="Times New Roman" w:cs="Times New Roman"/>
              </w:rPr>
              <w:t>Кагальницкого</w:t>
            </w:r>
            <w:r w:rsidR="00871B3D" w:rsidRPr="00A078F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Ростовской области,</w:t>
            </w:r>
          </w:p>
          <w:p w:rsidR="001867D3" w:rsidRPr="00A078F1" w:rsidRDefault="001867D3" w:rsidP="00886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 w:rsidR="00A76A0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бюджетное учреждение «Центр социального обслуживания граждан пожилого возраста и инвалидов» Кагальницкого района</w:t>
            </w:r>
          </w:p>
        </w:tc>
      </w:tr>
      <w:tr w:rsidR="00797FBE" w:rsidTr="003C4CB3">
        <w:trPr>
          <w:trHeight w:val="1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C27D22" w:rsidRDefault="00F717A5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27D22">
              <w:rPr>
                <w:rFonts w:ascii="Calibri" w:hAnsi="Calibri" w:cs="Calibri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C27D22" w:rsidRDefault="00871B3D" w:rsidP="003B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27D22">
              <w:rPr>
                <w:rFonts w:ascii="Times New Roman" w:eastAsia="Times New Roman" w:hAnsi="Times New Roman" w:cs="Times New Roman"/>
              </w:rPr>
              <w:t xml:space="preserve">Доля доступных для инвалидов и других маломобильных групп населения приоритетных объектов социальной  инфраструктуры в общем количестве приоритетных объектов социальной инфраструктуры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1B69D8" w:rsidRDefault="009D77F6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9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1B69D8" w:rsidRDefault="00871B3D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94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1B69D8" w:rsidRDefault="00871B3D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94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1B69D8" w:rsidRDefault="00871B3D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94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1B69D8" w:rsidRDefault="003C3EB0" w:rsidP="003C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94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1B69D8" w:rsidRDefault="003C3EB0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94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D" w:rsidRPr="001B69D8" w:rsidRDefault="003C3EB0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94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D" w:rsidRPr="001B69D8" w:rsidRDefault="00871B3D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94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F91" w:rsidRDefault="00106F91" w:rsidP="00886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F717A5" w:rsidRDefault="00106F91" w:rsidP="00886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Кагальницкого района</w:t>
            </w:r>
            <w:r w:rsidR="00F717A5">
              <w:rPr>
                <w:rFonts w:ascii="Times New Roman" w:hAnsi="Times New Roman" w:cs="Times New Roman"/>
              </w:rPr>
              <w:t>,</w:t>
            </w:r>
          </w:p>
          <w:p w:rsidR="00F717A5" w:rsidRPr="000B64F4" w:rsidRDefault="00F717A5" w:rsidP="00886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 </w:t>
            </w:r>
            <w:r w:rsidRPr="00305876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0B64F4">
              <w:rPr>
                <w:rFonts w:ascii="Times New Roman" w:hAnsi="Times New Roman" w:cs="Times New Roman"/>
              </w:rPr>
              <w:t>Администрации Кагальницкого  района по социальным вопросам,</w:t>
            </w:r>
          </w:p>
          <w:p w:rsidR="00871B3D" w:rsidRDefault="001867D3" w:rsidP="00886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управление социальной защиты населения  </w:t>
            </w:r>
            <w:r w:rsidRPr="000B64F4">
              <w:rPr>
                <w:rFonts w:ascii="Times New Roman" w:hAnsi="Times New Roman" w:cs="Times New Roman"/>
              </w:rPr>
              <w:t>Кагальницкого</w:t>
            </w:r>
            <w:r w:rsidRPr="00A078F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Ростовской области</w:t>
            </w:r>
          </w:p>
        </w:tc>
      </w:tr>
      <w:tr w:rsidR="00797FBE" w:rsidTr="003C4CB3">
        <w:trPr>
          <w:trHeight w:val="1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C27D22" w:rsidRDefault="00815D41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27D22">
              <w:rPr>
                <w:rFonts w:ascii="Calibri" w:hAnsi="Calibri" w:cs="Calibri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C27D22" w:rsidRDefault="00871B3D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7D22">
              <w:rPr>
                <w:rFonts w:ascii="Times New Roman" w:eastAsia="Times New Roman" w:hAnsi="Times New Roman" w:cs="Times New Roman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CA197B" w:rsidRDefault="002B2921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9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CA197B" w:rsidRDefault="00871B3D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3A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CA197B" w:rsidRDefault="00871B3D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63A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CA197B" w:rsidRDefault="00871B3D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63A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CA197B" w:rsidRDefault="00871B3D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63A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CA197B" w:rsidRDefault="00871B3D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63A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D" w:rsidRPr="00CA197B" w:rsidRDefault="00871B3D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63A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D" w:rsidRPr="00CA197B" w:rsidRDefault="00871B3D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3A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F91" w:rsidRDefault="00106F91" w:rsidP="00886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2142A1" w:rsidRDefault="00106F91" w:rsidP="00886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Кагальницкого района</w:t>
            </w:r>
            <w:r w:rsidR="002142A1">
              <w:rPr>
                <w:rFonts w:ascii="Times New Roman" w:hAnsi="Times New Roman" w:cs="Times New Roman"/>
              </w:rPr>
              <w:t>,</w:t>
            </w:r>
          </w:p>
          <w:p w:rsidR="002142A1" w:rsidRPr="000B64F4" w:rsidRDefault="002142A1" w:rsidP="00886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 </w:t>
            </w:r>
            <w:r w:rsidRPr="00305876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0B64F4">
              <w:rPr>
                <w:rFonts w:ascii="Times New Roman" w:hAnsi="Times New Roman" w:cs="Times New Roman"/>
              </w:rPr>
              <w:t>Администрации Кагальницкого  района по социальным вопросам,</w:t>
            </w:r>
          </w:p>
          <w:p w:rsidR="00871B3D" w:rsidRDefault="00205BC4" w:rsidP="00886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управление социальной защиты населения  </w:t>
            </w:r>
            <w:r w:rsidRPr="000B64F4">
              <w:rPr>
                <w:rFonts w:ascii="Times New Roman" w:hAnsi="Times New Roman" w:cs="Times New Roman"/>
              </w:rPr>
              <w:t>Кагальницкого</w:t>
            </w:r>
            <w:r w:rsidRPr="00A078F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Ростовской области</w:t>
            </w:r>
          </w:p>
        </w:tc>
      </w:tr>
      <w:tr w:rsidR="00A33689" w:rsidTr="003C4CB3">
        <w:trPr>
          <w:trHeight w:val="1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689" w:rsidRDefault="00A33689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689" w:rsidRDefault="00592CE4" w:rsidP="0070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03C57">
              <w:rPr>
                <w:rFonts w:ascii="Times New Roman" w:hAnsi="Times New Roman" w:cs="Times New Roman"/>
              </w:rPr>
              <w:t xml:space="preserve"> сфере занятости</w:t>
            </w:r>
          </w:p>
        </w:tc>
      </w:tr>
      <w:tr w:rsidR="00B07830" w:rsidTr="003C4CB3">
        <w:trPr>
          <w:trHeight w:val="16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30" w:rsidRPr="00895DF2" w:rsidRDefault="00C3114D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95DF2">
              <w:rPr>
                <w:rFonts w:ascii="Calibri" w:hAnsi="Calibri" w:cs="Calibri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30" w:rsidRPr="00895DF2" w:rsidRDefault="00B07830" w:rsidP="00B0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5DF2">
              <w:rPr>
                <w:rFonts w:ascii="Times New Roman" w:eastAsia="Times New Roman" w:hAnsi="Times New Roman" w:cs="Times New Roman"/>
              </w:rPr>
              <w:t xml:space="preserve">Доля работников организаций, на которых административно-распорядительным актом возложено оказание инвалидам помощи при предоставлении им услуг от общего количества сотрудников персонала, предоставляющих услуги населению.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30" w:rsidRPr="000E7AEA" w:rsidRDefault="00B07830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30" w:rsidRPr="000E7AEA" w:rsidRDefault="00B07830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30" w:rsidRDefault="00B07830"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30" w:rsidRDefault="00B07830"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30" w:rsidRDefault="00B07830"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30" w:rsidRDefault="00B07830"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B07830"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30" w:rsidRDefault="00B07830">
            <w:r w:rsidRPr="00580A1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F91" w:rsidRDefault="00106F91" w:rsidP="00886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106F91" w:rsidRDefault="00106F91" w:rsidP="00886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Кагальницкого района</w:t>
            </w:r>
            <w:r w:rsidR="006C45E5">
              <w:rPr>
                <w:rFonts w:ascii="Times New Roman" w:hAnsi="Times New Roman" w:cs="Times New Roman"/>
              </w:rPr>
              <w:t>,</w:t>
            </w:r>
          </w:p>
          <w:p w:rsidR="006C45E5" w:rsidRDefault="006C45E5" w:rsidP="00886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 </w:t>
            </w:r>
            <w:r w:rsidRPr="00305876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0B64F4">
              <w:rPr>
                <w:rFonts w:ascii="Times New Roman" w:hAnsi="Times New Roman" w:cs="Times New Roman"/>
              </w:rPr>
              <w:t>Администрации Кагальницкого  района по социальным вопросам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7830" w:rsidRDefault="00C3114D" w:rsidP="00886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ГКУ РО ЦЗН Кагальницкого района</w:t>
            </w:r>
          </w:p>
        </w:tc>
      </w:tr>
      <w:tr w:rsidR="00277C6C" w:rsidTr="003C4CB3">
        <w:trPr>
          <w:trHeight w:val="47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C6C" w:rsidRDefault="00277C6C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C6C" w:rsidRDefault="00277C6C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здравоохранения</w:t>
            </w:r>
          </w:p>
        </w:tc>
      </w:tr>
      <w:tr w:rsidR="00797FBE" w:rsidTr="003C4CB3">
        <w:trPr>
          <w:trHeight w:val="1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607A0B" w:rsidRDefault="00277C6C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07A0B">
              <w:rPr>
                <w:rFonts w:ascii="Calibri" w:hAnsi="Calibri" w:cs="Calibri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607A0B" w:rsidRDefault="00277C6C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7A0B">
              <w:rPr>
                <w:rFonts w:ascii="Times New Roman" w:eastAsia="Times New Roman" w:hAnsi="Times New Roman" w:cs="Times New Roman"/>
              </w:rPr>
              <w:t xml:space="preserve">Доля доступных для инвалидов и других маломобильных групп населения учреждений здравоохранения района.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Default="00277C6C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0E7AEA" w:rsidRDefault="00277C6C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0E7AEA" w:rsidRDefault="00277C6C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0E7AEA" w:rsidRDefault="00277C6C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0E7AEA" w:rsidRDefault="00277C6C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3D" w:rsidRPr="000E7AEA" w:rsidRDefault="00277C6C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D" w:rsidRPr="000E7AEA" w:rsidRDefault="00277C6C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D" w:rsidRPr="000E7AEA" w:rsidRDefault="00277C6C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F91" w:rsidRDefault="00106F91" w:rsidP="001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106F91" w:rsidRDefault="00106F91" w:rsidP="001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Кагальницкого района</w:t>
            </w:r>
            <w:r w:rsidR="00FB0145">
              <w:rPr>
                <w:rFonts w:ascii="Times New Roman" w:hAnsi="Times New Roman" w:cs="Times New Roman"/>
              </w:rPr>
              <w:t xml:space="preserve">, </w:t>
            </w:r>
          </w:p>
          <w:p w:rsidR="00CA471E" w:rsidRDefault="00CA471E" w:rsidP="001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 </w:t>
            </w:r>
            <w:r w:rsidRPr="00305876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0B64F4">
              <w:rPr>
                <w:rFonts w:ascii="Times New Roman" w:hAnsi="Times New Roman" w:cs="Times New Roman"/>
              </w:rPr>
              <w:t>Администрации Кагальницкого  района по социальным вопросам</w:t>
            </w:r>
            <w:r w:rsidR="00FB0145">
              <w:rPr>
                <w:rFonts w:ascii="Times New Roman" w:hAnsi="Times New Roman" w:cs="Times New Roman"/>
              </w:rPr>
              <w:t>,</w:t>
            </w:r>
          </w:p>
          <w:p w:rsidR="00FB0145" w:rsidRPr="00A078F1" w:rsidRDefault="00E749C1" w:rsidP="001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 бюджетное  учреждение  здравоохранения </w:t>
            </w:r>
            <w:r w:rsidR="004D2924">
              <w:rPr>
                <w:rFonts w:ascii="Times New Roman" w:hAnsi="Times New Roman" w:cs="Times New Roman"/>
              </w:rPr>
              <w:t>«Центральная районная больница</w:t>
            </w:r>
            <w:r w:rsidR="00FB0145">
              <w:rPr>
                <w:rFonts w:ascii="Times New Roman" w:hAnsi="Times New Roman" w:cs="Times New Roman"/>
              </w:rPr>
              <w:t>» Кагальницкого района</w:t>
            </w:r>
          </w:p>
        </w:tc>
      </w:tr>
      <w:tr w:rsidR="00424F1D" w:rsidTr="003C4CB3">
        <w:trPr>
          <w:trHeight w:val="1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F1D" w:rsidRDefault="00661D20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F1D" w:rsidRPr="00A078F1" w:rsidRDefault="00241A49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</w:tr>
      <w:tr w:rsidR="00B13E93" w:rsidTr="003C4CB3">
        <w:trPr>
          <w:trHeight w:val="1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E93" w:rsidRDefault="00B13E93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E93" w:rsidRPr="0090495A" w:rsidRDefault="00B13E93" w:rsidP="004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дошкольных организаций, в которых создана </w:t>
            </w:r>
            <w:proofErr w:type="spellStart"/>
            <w:r w:rsidRPr="0090495A">
              <w:rPr>
                <w:rFonts w:ascii="Times New Roman" w:eastAsia="Times New Roman" w:hAnsi="Times New Roman" w:cs="Times New Roman"/>
                <w:sz w:val="20"/>
                <w:szCs w:val="20"/>
              </w:rPr>
              <w:t>безб</w:t>
            </w:r>
            <w:r w:rsidR="00433AB8" w:rsidRPr="0090495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0495A">
              <w:rPr>
                <w:rFonts w:ascii="Times New Roman" w:eastAsia="Times New Roman" w:hAnsi="Times New Roman" w:cs="Times New Roman"/>
                <w:sz w:val="20"/>
                <w:szCs w:val="20"/>
              </w:rPr>
              <w:t>рьерная</w:t>
            </w:r>
            <w:proofErr w:type="spellEnd"/>
            <w:r w:rsidRPr="00904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среда для</w:t>
            </w:r>
            <w:r w:rsidR="005065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495A">
              <w:rPr>
                <w:rFonts w:ascii="Times New Roman" w:eastAsia="Times New Roman" w:hAnsi="Times New Roman" w:cs="Times New Roman"/>
                <w:sz w:val="20"/>
                <w:szCs w:val="20"/>
              </w:rPr>
              <w:t>инклюзивного образования детей-инвалидов, в общем количестве дошкольных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E93" w:rsidRDefault="00B13E93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E93" w:rsidRPr="000E7AEA" w:rsidRDefault="00881B2E" w:rsidP="00881B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3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E93" w:rsidRPr="000E7AEA" w:rsidRDefault="00881B2E" w:rsidP="00881B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31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E93" w:rsidRPr="000E7AEA" w:rsidRDefault="008A3186" w:rsidP="00881B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B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1B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E93" w:rsidRPr="000E7AEA" w:rsidRDefault="008A3186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E93" w:rsidRPr="000E7AEA" w:rsidRDefault="00881B2E" w:rsidP="00881B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8A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3" w:rsidRPr="000E7AEA" w:rsidRDefault="00881B2E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3" w:rsidRPr="000E7AEA" w:rsidRDefault="008A3186" w:rsidP="00881B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1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F91" w:rsidRDefault="00106F91" w:rsidP="001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106F91" w:rsidRDefault="00106F91" w:rsidP="001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Кагальницкого района</w:t>
            </w:r>
            <w:r w:rsidR="00663303">
              <w:rPr>
                <w:rFonts w:ascii="Times New Roman" w:hAnsi="Times New Roman" w:cs="Times New Roman"/>
              </w:rPr>
              <w:t xml:space="preserve">, </w:t>
            </w:r>
          </w:p>
          <w:p w:rsidR="00B13E93" w:rsidRDefault="00663303" w:rsidP="001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 </w:t>
            </w:r>
            <w:r w:rsidRPr="00305876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0B64F4">
              <w:rPr>
                <w:rFonts w:ascii="Times New Roman" w:hAnsi="Times New Roman" w:cs="Times New Roman"/>
              </w:rPr>
              <w:t>Администрации Кагальницкого  района по социальным вопросам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63303" w:rsidRPr="00A078F1" w:rsidRDefault="00663303" w:rsidP="001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Кагальницкого района</w:t>
            </w:r>
          </w:p>
        </w:tc>
      </w:tr>
      <w:tr w:rsidR="00AA7590" w:rsidTr="003C4CB3">
        <w:trPr>
          <w:trHeight w:val="1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590" w:rsidRDefault="00AA7590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590" w:rsidRPr="00881B2E" w:rsidRDefault="00AA7590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881B2E">
              <w:rPr>
                <w:rFonts w:ascii="Times New Roman" w:eastAsia="Times New Roman" w:hAnsi="Times New Roman" w:cs="Times New Roman"/>
                <w:sz w:val="20"/>
                <w:szCs w:val="20"/>
              </w:rPr>
              <w:t>безбарьерная</w:t>
            </w:r>
            <w:proofErr w:type="spellEnd"/>
            <w:r w:rsidRPr="00881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 района.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590" w:rsidRPr="00881B2E" w:rsidRDefault="00AA7590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2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590" w:rsidRPr="000E7AEA" w:rsidRDefault="00881B2E" w:rsidP="00881B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75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590" w:rsidRDefault="00AA7590">
            <w:r w:rsidRPr="00C82E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590" w:rsidRDefault="00AA7590">
            <w:r w:rsidRPr="00C82E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590" w:rsidRDefault="00AA7590">
            <w:r w:rsidRPr="00C82E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590" w:rsidRDefault="00AA7590">
            <w:r w:rsidRPr="00C82E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0" w:rsidRDefault="00AA7590">
            <w:r w:rsidRPr="00C82E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90" w:rsidRPr="000E7AEA" w:rsidRDefault="00AA7590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F91" w:rsidRDefault="00106F91" w:rsidP="001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106F91" w:rsidRDefault="00106F91" w:rsidP="001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Кагальницкого района</w:t>
            </w:r>
            <w:r w:rsidR="00AA7590">
              <w:rPr>
                <w:rFonts w:ascii="Times New Roman" w:hAnsi="Times New Roman" w:cs="Times New Roman"/>
              </w:rPr>
              <w:t xml:space="preserve">, </w:t>
            </w:r>
          </w:p>
          <w:p w:rsidR="00AA7590" w:rsidRDefault="00AA7590" w:rsidP="001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 </w:t>
            </w:r>
            <w:r w:rsidRPr="00305876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0B64F4">
              <w:rPr>
                <w:rFonts w:ascii="Times New Roman" w:hAnsi="Times New Roman" w:cs="Times New Roman"/>
              </w:rPr>
              <w:t>Администрации Кагальницкого  района по социальным вопросам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A7590" w:rsidRPr="00A078F1" w:rsidRDefault="00AA7590" w:rsidP="001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Кагальницкого района</w:t>
            </w:r>
          </w:p>
        </w:tc>
      </w:tr>
      <w:tr w:rsidR="004A0E7B" w:rsidTr="003C4CB3">
        <w:trPr>
          <w:trHeight w:val="1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E7B" w:rsidRDefault="004A0E7B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E7B" w:rsidRPr="00881B2E" w:rsidRDefault="004A0E7B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существующих объектов, которые в результате проведения на них капитального ремонта, реконструкции, модернизации полностью </w:t>
            </w:r>
            <w:r w:rsidR="00B04403" w:rsidRPr="00881B2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соответствуют</w:t>
            </w:r>
            <w:r w:rsidRPr="00881B2E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требованиям доступности для инвалидов объектов и услуг от общего количества объектов, прошедших капитальный ремонт, реконструкцию, модернизацию (СОШ №7)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E7B" w:rsidRPr="00881B2E" w:rsidRDefault="004A0E7B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2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E7B" w:rsidRDefault="004A0E7B" w:rsidP="00AA75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E7B" w:rsidRPr="00C82E94" w:rsidRDefault="004A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E7B" w:rsidRPr="00C82E94" w:rsidRDefault="0088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E7B" w:rsidRDefault="004A0E7B">
            <w:r w:rsidRPr="005514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E7B" w:rsidRDefault="004A0E7B">
            <w:r w:rsidRPr="005514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7B" w:rsidRDefault="004A0E7B">
            <w:r w:rsidRPr="005514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7B" w:rsidRDefault="004A0E7B">
            <w:r w:rsidRPr="005514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F91" w:rsidRDefault="00106F91" w:rsidP="001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106F91" w:rsidRDefault="00106F91" w:rsidP="001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Кагальницкого района</w:t>
            </w:r>
            <w:r w:rsidR="004A0E7B">
              <w:rPr>
                <w:rFonts w:ascii="Times New Roman" w:hAnsi="Times New Roman" w:cs="Times New Roman"/>
              </w:rPr>
              <w:t xml:space="preserve">, </w:t>
            </w:r>
          </w:p>
          <w:p w:rsidR="004A0E7B" w:rsidRDefault="004A0E7B" w:rsidP="001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 </w:t>
            </w:r>
            <w:r w:rsidRPr="00305876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0B64F4">
              <w:rPr>
                <w:rFonts w:ascii="Times New Roman" w:hAnsi="Times New Roman" w:cs="Times New Roman"/>
              </w:rPr>
              <w:t>Администрации Кагальницкого  района по социальным вопросам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A0E7B" w:rsidRDefault="004A0E7B" w:rsidP="0010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Кагальницкого района</w:t>
            </w:r>
          </w:p>
        </w:tc>
      </w:tr>
      <w:tr w:rsidR="00A577DC" w:rsidTr="003C4CB3">
        <w:trPr>
          <w:trHeight w:val="1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7DC" w:rsidRDefault="00A577DC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7DC" w:rsidRDefault="00A577DC" w:rsidP="00132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сфере </w:t>
            </w:r>
            <w:r w:rsidR="0013289E">
              <w:rPr>
                <w:rFonts w:ascii="Times New Roman" w:hAnsi="Times New Roman" w:cs="Times New Roman"/>
              </w:rPr>
              <w:t>физической культуры и спорта</w:t>
            </w:r>
          </w:p>
        </w:tc>
      </w:tr>
      <w:tr w:rsidR="00C56025" w:rsidTr="003C4CB3">
        <w:trPr>
          <w:trHeight w:val="1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25" w:rsidRDefault="00C56025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56025" w:rsidRDefault="00C56025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25" w:rsidRPr="00BA2829" w:rsidRDefault="00C56025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2829">
              <w:rPr>
                <w:rFonts w:ascii="Times New Roman" w:eastAsia="Times New Roman" w:hAnsi="Times New Roman" w:cs="Times New Roman"/>
              </w:rPr>
              <w:t>Удельный вес введенных с 1 июля 2016 года в эксплуатацию спортивных объектов, соответствующих требованиям доступности для инвалидов от общего количества вновь вводимых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25" w:rsidRDefault="00C56025" w:rsidP="006C5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25" w:rsidRDefault="00C56025" w:rsidP="00AA75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25" w:rsidRPr="00C82E94" w:rsidRDefault="00C5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25" w:rsidRPr="00C82E94" w:rsidRDefault="00C5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25" w:rsidRDefault="00C56025">
            <w:r w:rsidRPr="007217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25" w:rsidRDefault="00C56025">
            <w:r w:rsidRPr="007217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25" w:rsidRDefault="00C56025">
            <w:r w:rsidRPr="007217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25" w:rsidRDefault="00C56025">
            <w:r w:rsidRPr="007217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35" w:rsidRDefault="00F23935" w:rsidP="00F2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F23935" w:rsidRDefault="00F23935" w:rsidP="00F2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Кагальницкого района</w:t>
            </w:r>
            <w:r w:rsidR="00C56025">
              <w:rPr>
                <w:rFonts w:ascii="Times New Roman" w:hAnsi="Times New Roman" w:cs="Times New Roman"/>
              </w:rPr>
              <w:t xml:space="preserve">, </w:t>
            </w:r>
          </w:p>
          <w:p w:rsidR="00C56025" w:rsidRDefault="00C56025" w:rsidP="00F2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 </w:t>
            </w:r>
            <w:r w:rsidRPr="00305876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0B64F4">
              <w:rPr>
                <w:rFonts w:ascii="Times New Roman" w:hAnsi="Times New Roman" w:cs="Times New Roman"/>
              </w:rPr>
              <w:t>Администрации Кагальницкого  района по социальным вопросам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56025" w:rsidRDefault="00C56025" w:rsidP="00F23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Кагальницкого района</w:t>
            </w:r>
          </w:p>
        </w:tc>
      </w:tr>
    </w:tbl>
    <w:p w:rsidR="00084FE2" w:rsidRDefault="00084FE2" w:rsidP="00084FE2">
      <w:pPr>
        <w:spacing w:after="0" w:line="240" w:lineRule="auto"/>
        <w:rPr>
          <w:rFonts w:ascii="Times New Roman" w:hAnsi="Times New Roman"/>
          <w:sz w:val="28"/>
          <w:szCs w:val="28"/>
        </w:rPr>
        <w:sectPr w:rsidR="00084FE2">
          <w:pgSz w:w="16838" w:h="11906" w:orient="landscape"/>
          <w:pgMar w:top="567" w:right="1134" w:bottom="1134" w:left="1134" w:header="709" w:footer="709" w:gutter="0"/>
          <w:cols w:space="720"/>
        </w:sectPr>
      </w:pPr>
      <w:bookmarkStart w:id="0" w:name="Par137"/>
      <w:bookmarkEnd w:id="0"/>
    </w:p>
    <w:p w:rsidR="005C1D66" w:rsidRDefault="005C1D66" w:rsidP="005C1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1D66" w:rsidRPr="00565765" w:rsidRDefault="003C4CB3" w:rsidP="005C1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  <w:r w:rsidR="005C1D66" w:rsidRPr="00565765">
        <w:rPr>
          <w:rFonts w:ascii="Times New Roman" w:hAnsi="Times New Roman" w:cs="Times New Roman"/>
        </w:rPr>
        <w:t xml:space="preserve"> МЕРОПРИЯТИЙ,</w:t>
      </w:r>
    </w:p>
    <w:p w:rsidR="005C1D66" w:rsidRPr="00565765" w:rsidRDefault="005C1D66" w:rsidP="005C1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65765">
        <w:rPr>
          <w:rFonts w:ascii="Times New Roman" w:hAnsi="Times New Roman" w:cs="Times New Roman"/>
        </w:rPr>
        <w:t>реализуемых для достижения запланированных значений</w:t>
      </w:r>
    </w:p>
    <w:p w:rsidR="005C1D66" w:rsidRPr="00565765" w:rsidRDefault="005C1D66" w:rsidP="005C1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65765">
        <w:rPr>
          <w:rFonts w:ascii="Times New Roman" w:hAnsi="Times New Roman" w:cs="Times New Roman"/>
        </w:rPr>
        <w:t>показателей доступности для инвалидов</w:t>
      </w:r>
    </w:p>
    <w:p w:rsidR="005C1D66" w:rsidRPr="00565765" w:rsidRDefault="005C1D66" w:rsidP="005C1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65765">
        <w:rPr>
          <w:rFonts w:ascii="Times New Roman" w:hAnsi="Times New Roman" w:cs="Times New Roman"/>
        </w:rPr>
        <w:t>объектов и услуг</w:t>
      </w:r>
    </w:p>
    <w:p w:rsidR="005C1D66" w:rsidRDefault="005C1D66" w:rsidP="005C1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02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4819"/>
        <w:gridCol w:w="2835"/>
        <w:gridCol w:w="1418"/>
        <w:gridCol w:w="2268"/>
      </w:tblGrid>
      <w:tr w:rsidR="003C4CB3" w:rsidTr="003C1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3" w:rsidRPr="00E045BC" w:rsidRDefault="003C4CB3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CB3" w:rsidRPr="00E045BC" w:rsidRDefault="003C4CB3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5B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CB3" w:rsidRPr="00E045BC" w:rsidRDefault="003C4CB3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5BC">
              <w:rPr>
                <w:rFonts w:ascii="Times New Roman" w:hAnsi="Times New Roman" w:cs="Times New Roman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CB3" w:rsidRPr="00E045BC" w:rsidRDefault="003C4CB3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5BC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CB3" w:rsidRPr="00E045BC" w:rsidRDefault="003C4CB3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5B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CB3" w:rsidRPr="00E045BC" w:rsidRDefault="003C4CB3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5BC">
              <w:rPr>
                <w:rFonts w:ascii="Times New Roman" w:hAnsi="Times New Roman" w:cs="Times New Roman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3C4CB3" w:rsidTr="003C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3" w:rsidRDefault="003C4CB3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CB3" w:rsidRPr="004069D4" w:rsidRDefault="003C4CB3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 Совершенствование нормативной правовой базы</w:t>
            </w:r>
          </w:p>
        </w:tc>
      </w:tr>
      <w:tr w:rsidR="000A1EDB" w:rsidTr="003C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B" w:rsidRDefault="000A1EDB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EDB" w:rsidRDefault="000A1EDB" w:rsidP="000A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труда и социальной защиты населения</w:t>
            </w:r>
          </w:p>
        </w:tc>
      </w:tr>
      <w:tr w:rsidR="003C4CB3" w:rsidRPr="008B41F2" w:rsidTr="003C1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3" w:rsidRPr="001C71F0" w:rsidRDefault="00490E15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1F0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29" w:rsidRPr="001C71F0" w:rsidRDefault="00490E15" w:rsidP="004E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71F0">
              <w:rPr>
                <w:rFonts w:ascii="Times New Roman" w:eastAsia="Times New Roman" w:hAnsi="Times New Roman" w:cs="Times New Roman"/>
              </w:rPr>
              <w:t xml:space="preserve">Внесение  изменений в муниципальную программу </w:t>
            </w:r>
            <w:r w:rsidR="004E7829" w:rsidRPr="001C71F0">
              <w:rPr>
                <w:rFonts w:ascii="Times New Roman" w:eastAsia="Times New Roman" w:hAnsi="Times New Roman" w:cs="Times New Roman"/>
                <w:color w:val="000000"/>
              </w:rPr>
              <w:t xml:space="preserve">Кагальницкого района «Доступная среда» </w:t>
            </w:r>
          </w:p>
          <w:p w:rsidR="003C4CB3" w:rsidRPr="001C71F0" w:rsidRDefault="003C4CB3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CB3" w:rsidRPr="00E045BC" w:rsidRDefault="003C4CB3" w:rsidP="000E4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Кагальницкого района от </w:t>
            </w:r>
            <w:r w:rsidR="000E4B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9.0</w:t>
            </w:r>
            <w:r w:rsidR="000E4B8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.2013 №</w:t>
            </w:r>
            <w:r w:rsidR="000E4B84">
              <w:rPr>
                <w:rFonts w:ascii="Times New Roman" w:hAnsi="Times New Roman" w:cs="Times New Roman"/>
              </w:rPr>
              <w:t>842</w:t>
            </w:r>
            <w:r w:rsidR="002F0B6B">
              <w:rPr>
                <w:rFonts w:ascii="Times New Roman" w:hAnsi="Times New Roman" w:cs="Times New Roman"/>
              </w:rPr>
              <w:t xml:space="preserve"> «Об утверждении Порядка разработки, реализации и оценки эффективности муниципальных программ Кагальницкого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178" w:rsidRDefault="003F6178" w:rsidP="003F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 Кагальницкого района;</w:t>
            </w:r>
          </w:p>
          <w:p w:rsidR="003C4CB3" w:rsidRPr="00A22154" w:rsidRDefault="003C4CB3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154">
              <w:rPr>
                <w:rFonts w:ascii="Times New Roman" w:eastAsia="Times New Roman" w:hAnsi="Times New Roman" w:cs="Times New Roman"/>
              </w:rPr>
              <w:t>управление социальной защиты населения Кагальницкого района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CB3" w:rsidRPr="00A22154" w:rsidRDefault="003C4CB3" w:rsidP="0049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97A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</w:t>
            </w:r>
            <w:r w:rsidR="00497A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CB3" w:rsidRPr="008B41F2" w:rsidRDefault="004B6F0C" w:rsidP="00F9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доступности и качества </w:t>
            </w:r>
            <w:r w:rsidR="00F93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редоставления муниципальных услуг населению Кагальницкого района</w:t>
            </w:r>
          </w:p>
        </w:tc>
      </w:tr>
      <w:tr w:rsidR="003C4CB3" w:rsidTr="003C1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3" w:rsidRPr="00E045BC" w:rsidRDefault="00E10C64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CB3" w:rsidRPr="00E045BC" w:rsidRDefault="00122A92" w:rsidP="0012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административные регламенты предоставления муниципальных услуг в части включения  требований к обеспечению условий доступности для инвалидов и других маломобильных групп населения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CB3" w:rsidRPr="0060350D" w:rsidRDefault="0060350D" w:rsidP="0025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50D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01.12.2014 №419-ФЗ «О внесении изменений в отдельные законодательные акты </w:t>
            </w:r>
            <w:r w:rsidR="00254BE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0350D">
              <w:rPr>
                <w:rFonts w:ascii="Times New Roman" w:eastAsia="Times New Roman" w:hAnsi="Times New Roman" w:cs="Times New Roman"/>
                <w:color w:val="000000"/>
              </w:rPr>
              <w:t>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A1A" w:rsidRDefault="00E75A1A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 Кагальницкого района;</w:t>
            </w:r>
          </w:p>
          <w:p w:rsidR="003C4CB3" w:rsidRDefault="00E75A1A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154">
              <w:rPr>
                <w:rFonts w:ascii="Times New Roman" w:eastAsia="Times New Roman" w:hAnsi="Times New Roman" w:cs="Times New Roman"/>
              </w:rPr>
              <w:t>управление социальной защиты населения Кагальницкого района Ростовской области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0C312B" w:rsidRDefault="000C312B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 w:rsidR="003C159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пальное бюджетное учреждение «Центр социального обслуживания граждан пожилого возраста и инвалидов» Кагальницкого района;</w:t>
            </w:r>
          </w:p>
          <w:p w:rsidR="00E75A1A" w:rsidRDefault="00E75A1A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образования Кагальницкого района;</w:t>
            </w:r>
          </w:p>
          <w:p w:rsidR="007A27FC" w:rsidRDefault="00E75A1A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Кагальницкого района;</w:t>
            </w:r>
          </w:p>
          <w:p w:rsidR="00E75A1A" w:rsidRDefault="007A27FC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РО ЦЗН Кагальницкого района;</w:t>
            </w:r>
          </w:p>
          <w:p w:rsidR="007A27FC" w:rsidRDefault="00625EA7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C5F08">
              <w:rPr>
                <w:rFonts w:ascii="Times New Roman" w:hAnsi="Times New Roman" w:cs="Times New Roman"/>
              </w:rPr>
              <w:t>униципальное  автономное учреждение  Кагальницкого района</w:t>
            </w:r>
            <w:r>
              <w:rPr>
                <w:rFonts w:ascii="Times New Roman" w:hAnsi="Times New Roman" w:cs="Times New Roman"/>
              </w:rPr>
              <w:t xml:space="preserve"> Ростовской области «Многофункциональный  центр предоставления государственных и муниципальных услуг Кагальницкого района»</w:t>
            </w:r>
          </w:p>
          <w:p w:rsidR="00E75A1A" w:rsidRPr="00E045BC" w:rsidRDefault="00E75A1A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CB3" w:rsidRPr="00E045BC" w:rsidRDefault="00FF7828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CB3" w:rsidRPr="00E045BC" w:rsidRDefault="00FD3284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доступности и качества предоставления муниципальных услуг населению Кагальницкого района</w:t>
            </w:r>
          </w:p>
        </w:tc>
      </w:tr>
      <w:tr w:rsidR="00C301F3" w:rsidTr="006C5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3" w:rsidRDefault="00627F00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1F3" w:rsidRPr="00E52741" w:rsidRDefault="00627F00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741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</w:tr>
      <w:tr w:rsidR="00627F00" w:rsidTr="003C1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0" w:rsidRDefault="00627F00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F00" w:rsidRDefault="00627F00" w:rsidP="0012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в постановление </w:t>
            </w:r>
            <w:r w:rsidR="007A3BE6">
              <w:rPr>
                <w:rFonts w:ascii="Times New Roman" w:hAnsi="Times New Roman" w:cs="Times New Roman"/>
              </w:rPr>
              <w:t>Администрации Кагальницкого района от 09.10.2013 №1119 «Об утверждении муниципальной программы Кагальницкого  района «Развитие физической культуры и спорта»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F00" w:rsidRPr="00E045BC" w:rsidRDefault="00627F00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Кагальницкого района от 19.08.2013 №842 «Об утверждении Порядка разработки, реализации и оценки эффективности муниципальных программ Кагальницкого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F00" w:rsidRDefault="00495839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социальной политике Администрации Кагальницкого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F00" w:rsidRDefault="002547B0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F00" w:rsidRPr="004C7BEC" w:rsidRDefault="002547B0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BEC">
              <w:rPr>
                <w:rFonts w:ascii="Times New Roman" w:hAnsi="Times New Roman" w:cs="Times New Roman"/>
              </w:rPr>
              <w:t>Повышение уровня доступности и качества предоставления муниципальных услуг населению Кагальницкого района</w:t>
            </w:r>
          </w:p>
        </w:tc>
      </w:tr>
      <w:tr w:rsidR="00627F00" w:rsidTr="003C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0" w:rsidRDefault="00627F00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F00" w:rsidRPr="004069D4" w:rsidRDefault="00627F00" w:rsidP="0085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. Мероприятия по поэтапному повышению значений показателей доступности для инвалидов объектов инфраструктуры </w:t>
            </w:r>
          </w:p>
        </w:tc>
      </w:tr>
      <w:tr w:rsidR="00855F2F" w:rsidTr="003C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F" w:rsidRDefault="00BA56FA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F2F" w:rsidRDefault="00855F2F" w:rsidP="0085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труда и социальной защиты населения</w:t>
            </w:r>
          </w:p>
        </w:tc>
      </w:tr>
      <w:tr w:rsidR="00627F00" w:rsidTr="003C1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0" w:rsidRPr="00E045BC" w:rsidRDefault="00BA56FA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F00" w:rsidRPr="00E045BC" w:rsidRDefault="00BA56FA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Адаптация для инвалидов и других маломобильных групп населения приоритетных объектов  и услуг муниципальных учреждений в сфере социальной защиты населения путем дооборудования и установки </w:t>
            </w:r>
            <w:r>
              <w:rPr>
                <w:rFonts w:ascii="Times New Roman" w:hAnsi="Times New Roman" w:cs="Times New Roman"/>
              </w:rPr>
              <w:lastRenderedPageBreak/>
              <w:t>технических средств адаптации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F00" w:rsidRPr="00143386" w:rsidRDefault="00143386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386">
              <w:rPr>
                <w:rFonts w:ascii="Times New Roman" w:hAnsi="Times New Roman" w:cs="Times New Roman"/>
              </w:rPr>
              <w:lastRenderedPageBreak/>
              <w:t>Государственная программа Ростовской области «Доступная среда»,</w:t>
            </w:r>
          </w:p>
          <w:p w:rsidR="00143386" w:rsidRPr="00143386" w:rsidRDefault="00143386" w:rsidP="0014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3386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spellStart"/>
            <w:r w:rsidRPr="00143386">
              <w:rPr>
                <w:rFonts w:ascii="Times New Roman" w:eastAsia="Times New Roman" w:hAnsi="Times New Roman" w:cs="Times New Roman"/>
              </w:rPr>
              <w:t>программ</w:t>
            </w:r>
            <w:r w:rsidR="003317C7">
              <w:rPr>
                <w:rFonts w:ascii="Times New Roman" w:eastAsia="Times New Roman" w:hAnsi="Times New Roman" w:cs="Times New Roman"/>
              </w:rPr>
              <w:t>а</w:t>
            </w:r>
            <w:r w:rsidRPr="00143386">
              <w:rPr>
                <w:rFonts w:ascii="Times New Roman" w:eastAsia="Times New Roman" w:hAnsi="Times New Roman" w:cs="Times New Roman"/>
                <w:color w:val="000000"/>
              </w:rPr>
              <w:t>Кагальницкого</w:t>
            </w:r>
            <w:proofErr w:type="spellEnd"/>
            <w:r w:rsidRPr="00143386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«Доступная среда» </w:t>
            </w:r>
          </w:p>
          <w:p w:rsidR="00143386" w:rsidRPr="00143386" w:rsidRDefault="00143386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EF" w:rsidRDefault="00EB23EF" w:rsidP="00EB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 Кагальницкого района;</w:t>
            </w:r>
          </w:p>
          <w:p w:rsidR="00EB23EF" w:rsidRDefault="00EB23EF" w:rsidP="00EB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2154">
              <w:rPr>
                <w:rFonts w:ascii="Times New Roman" w:eastAsia="Times New Roman" w:hAnsi="Times New Roman" w:cs="Times New Roman"/>
              </w:rPr>
              <w:t>управление социальной защиты населения Кагальницкого района Ростовской области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627F00" w:rsidRPr="00E045BC" w:rsidRDefault="00EB23EF" w:rsidP="00EB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муницпальное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бюджетное учреждение «Центр </w:t>
            </w:r>
            <w:r>
              <w:rPr>
                <w:rFonts w:ascii="Times New Roman" w:hAnsi="Times New Roman" w:cs="Times New Roman"/>
              </w:rPr>
              <w:lastRenderedPageBreak/>
              <w:t>социального обслуживания граждан пожилого возраста и инвалидов» Кагальницкого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F00" w:rsidRPr="00E045BC" w:rsidRDefault="00223717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F00" w:rsidRPr="00E045BC" w:rsidRDefault="00223717" w:rsidP="0022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</w:t>
            </w:r>
            <w:r w:rsidR="003042C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 архитектурной доступности и оснащение техническими средствами адаптации приоритетных объектов социальной </w:t>
            </w:r>
            <w:r>
              <w:rPr>
                <w:rFonts w:ascii="Times New Roman" w:hAnsi="Times New Roman" w:cs="Times New Roman"/>
              </w:rPr>
              <w:lastRenderedPageBreak/>
              <w:t>инфраструктуры для беспрепятственного доступа и получения услуг инвалидами и другими маломобильными группами населения</w:t>
            </w:r>
          </w:p>
        </w:tc>
      </w:tr>
      <w:tr w:rsidR="00BC31F7" w:rsidTr="006C5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7" w:rsidRDefault="00BC31F7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1F7" w:rsidRDefault="00DA6634" w:rsidP="0022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здравоохранения</w:t>
            </w:r>
          </w:p>
        </w:tc>
      </w:tr>
      <w:tr w:rsidR="0089332B" w:rsidTr="003C1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2B" w:rsidRDefault="0089332B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  <w:p w:rsidR="0089332B" w:rsidRPr="00E045BC" w:rsidRDefault="0089332B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2B" w:rsidRPr="00E045BC" w:rsidRDefault="0089332B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для инвалидов и других маломобильных групп населения приоритетных объектов  и услуг муниципальных учреждений здравоохранения путем дооборудования и установки технических средств адаптации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2B" w:rsidRPr="00143386" w:rsidRDefault="0089332B" w:rsidP="001C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386">
              <w:rPr>
                <w:rFonts w:ascii="Times New Roman" w:hAnsi="Times New Roman" w:cs="Times New Roman"/>
              </w:rPr>
              <w:t>Государственная программа Ростовской области «Доступная среда»,</w:t>
            </w:r>
          </w:p>
          <w:p w:rsidR="0089332B" w:rsidRPr="00143386" w:rsidRDefault="0089332B" w:rsidP="001C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3386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spellStart"/>
            <w:r w:rsidRPr="00143386">
              <w:rPr>
                <w:rFonts w:ascii="Times New Roman" w:eastAsia="Times New Roman" w:hAnsi="Times New Roman" w:cs="Times New Roman"/>
              </w:rPr>
              <w:t>программ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143386">
              <w:rPr>
                <w:rFonts w:ascii="Times New Roman" w:eastAsia="Times New Roman" w:hAnsi="Times New Roman" w:cs="Times New Roman"/>
                <w:color w:val="000000"/>
              </w:rPr>
              <w:t>Кагальницкого</w:t>
            </w:r>
            <w:proofErr w:type="spellEnd"/>
            <w:r w:rsidRPr="00143386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«Доступная среда» </w:t>
            </w:r>
          </w:p>
          <w:p w:rsidR="0089332B" w:rsidRPr="00E045BC" w:rsidRDefault="0089332B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2B" w:rsidRDefault="0089332B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 бюджетное</w:t>
            </w:r>
          </w:p>
          <w:p w:rsidR="0089332B" w:rsidRPr="00E045BC" w:rsidRDefault="0089332B" w:rsidP="002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здравоохранения  «Центральная районная больница» Кагальницкого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2B" w:rsidRPr="00E045BC" w:rsidRDefault="0089332B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32B" w:rsidRPr="00E045BC" w:rsidRDefault="0089332B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архитектурной доступности и оснащение техническими средствами адаптации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</w:t>
            </w:r>
          </w:p>
        </w:tc>
      </w:tr>
      <w:tr w:rsidR="00BF3E5B" w:rsidTr="006C5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B" w:rsidRDefault="00BF3E5B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E5B" w:rsidRDefault="00BF3E5B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</w:tr>
      <w:tr w:rsidR="00271551" w:rsidTr="003C1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51" w:rsidRPr="00E045BC" w:rsidRDefault="00BF3E5B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51" w:rsidRPr="00E045BC" w:rsidRDefault="00BF3E5B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rFonts w:ascii="Times New Roman" w:hAnsi="Times New Roman" w:cs="Times New Roman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среды для беспрепятственного доступа и оснащения общеобразовательных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организаций специальным, в том числе учебным, реабилитационным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компьютерным оборудованием и автотранспортом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823" w:rsidRPr="00143386" w:rsidRDefault="003D5823" w:rsidP="003D5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386">
              <w:rPr>
                <w:rFonts w:ascii="Times New Roman" w:hAnsi="Times New Roman" w:cs="Times New Roman"/>
              </w:rPr>
              <w:lastRenderedPageBreak/>
              <w:t>Государственная программа Ростовской области «Доступная среда»,</w:t>
            </w:r>
          </w:p>
          <w:p w:rsidR="003D5823" w:rsidRPr="00143386" w:rsidRDefault="003D5823" w:rsidP="003D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3386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spellStart"/>
            <w:r w:rsidRPr="00143386">
              <w:rPr>
                <w:rFonts w:ascii="Times New Roman" w:eastAsia="Times New Roman" w:hAnsi="Times New Roman" w:cs="Times New Roman"/>
              </w:rPr>
              <w:t>программ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143386">
              <w:rPr>
                <w:rFonts w:ascii="Times New Roman" w:eastAsia="Times New Roman" w:hAnsi="Times New Roman" w:cs="Times New Roman"/>
                <w:color w:val="000000"/>
              </w:rPr>
              <w:t>Кагальницкого</w:t>
            </w:r>
            <w:proofErr w:type="spellEnd"/>
            <w:r w:rsidRPr="00143386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«Доступная среда» </w:t>
            </w:r>
          </w:p>
          <w:p w:rsidR="00271551" w:rsidRPr="00E045BC" w:rsidRDefault="00271551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51" w:rsidRPr="00E045BC" w:rsidRDefault="003D5823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Кагальницкого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823" w:rsidRDefault="003D5823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823" w:rsidRDefault="003D5823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271551" w:rsidRPr="00E045BC" w:rsidRDefault="00271551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551" w:rsidRPr="00E045BC" w:rsidRDefault="003D5823" w:rsidP="00D4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 общеобразовательных орга</w:t>
            </w:r>
            <w:r w:rsidR="00D46DB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изациях, реализующих программы общего образования, необходимых условий для обучения детей-инвалидов</w:t>
            </w:r>
          </w:p>
        </w:tc>
      </w:tr>
      <w:tr w:rsidR="009435ED" w:rsidTr="003B6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D" w:rsidRPr="00E045BC" w:rsidRDefault="00A51399" w:rsidP="00A5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9435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5ED" w:rsidRPr="00E045BC" w:rsidRDefault="009435ED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</w:tr>
      <w:tr w:rsidR="006C567A" w:rsidTr="003C1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7A" w:rsidRPr="00E045BC" w:rsidRDefault="009435ED" w:rsidP="0029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01AE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67A" w:rsidRDefault="009435ED" w:rsidP="0029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объекта «Спортивный компле</w:t>
            </w:r>
            <w:proofErr w:type="gramStart"/>
            <w:r>
              <w:rPr>
                <w:rFonts w:ascii="Times New Roman" w:hAnsi="Times New Roman" w:cs="Times New Roman"/>
              </w:rPr>
              <w:t xml:space="preserve">кс с </w:t>
            </w:r>
            <w:r w:rsidR="0029493B">
              <w:rPr>
                <w:rFonts w:ascii="Times New Roman" w:hAnsi="Times New Roman" w:cs="Times New Roman"/>
              </w:rPr>
              <w:t>пл</w:t>
            </w:r>
            <w:proofErr w:type="gramEnd"/>
            <w:r w:rsidR="0029493B">
              <w:rPr>
                <w:rFonts w:ascii="Times New Roman" w:hAnsi="Times New Roman" w:cs="Times New Roman"/>
              </w:rPr>
              <w:t>авательным бассейном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4E12" w:rsidRPr="00E045BC" w:rsidRDefault="00774E12" w:rsidP="0029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67A" w:rsidRPr="00E045BC" w:rsidRDefault="0029493B" w:rsidP="0035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Кагальницкого района «</w:t>
            </w:r>
            <w:r w:rsidR="00357A82">
              <w:rPr>
                <w:rFonts w:ascii="Times New Roman" w:hAnsi="Times New Roman" w:cs="Times New Roman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7AA" w:rsidRDefault="00C567AA" w:rsidP="00C5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 Кагальницкого района;</w:t>
            </w:r>
          </w:p>
          <w:p w:rsidR="00C567AA" w:rsidRDefault="00357A82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социальной политике Администрации Кагальницкого района;</w:t>
            </w:r>
          </w:p>
          <w:p w:rsidR="00357A82" w:rsidRDefault="00357A82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строительства и прогнозирования капитальных вложений Администрации Кагальницкого района</w:t>
            </w:r>
          </w:p>
          <w:p w:rsidR="006C567A" w:rsidRPr="00E045BC" w:rsidRDefault="006C567A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67A" w:rsidRPr="00E045BC" w:rsidRDefault="00357A82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67A" w:rsidRPr="00E045BC" w:rsidRDefault="0029493B" w:rsidP="00B4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архитектурной доступности и оснащение техническими средствами адаптации приоритетных объектов спорта для беспрепятственного доступа и получения  услуг инвалидами и другими ма</w:t>
            </w:r>
            <w:r w:rsidR="00B452BE">
              <w:rPr>
                <w:rFonts w:ascii="Times New Roman" w:hAnsi="Times New Roman" w:cs="Times New Roman"/>
              </w:rPr>
              <w:t>ломобильными группами  населения</w:t>
            </w:r>
          </w:p>
        </w:tc>
      </w:tr>
      <w:tr w:rsidR="00CE54AB" w:rsidTr="002451B0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AB" w:rsidRPr="008E5118" w:rsidRDefault="00CE54AB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B6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855CB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55CB6">
              <w:rPr>
                <w:rFonts w:ascii="Times New Roman" w:hAnsi="Times New Roman" w:cs="Times New Roman"/>
                <w:b/>
              </w:rPr>
              <w:t>.Мероприятия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624B" w:rsidRPr="00802590" w:rsidTr="00774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B" w:rsidRDefault="000D624B" w:rsidP="006C56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24B" w:rsidRPr="00802590" w:rsidRDefault="000D624B" w:rsidP="000D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труда и социальной защиты населения</w:t>
            </w:r>
          </w:p>
        </w:tc>
      </w:tr>
      <w:tr w:rsidR="000D624B" w:rsidRPr="00802590" w:rsidTr="003C1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B" w:rsidRDefault="000D624B" w:rsidP="006C56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24B" w:rsidRDefault="000D624B" w:rsidP="000D62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43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государственных услуг инвалидам в рамках работы социальных работников при МБУ </w:t>
            </w:r>
            <w:proofErr w:type="spellStart"/>
            <w:r w:rsidRPr="00205437">
              <w:rPr>
                <w:rFonts w:ascii="Times New Roman" w:hAnsi="Times New Roman" w:cs="Times New Roman"/>
                <w:sz w:val="22"/>
                <w:szCs w:val="22"/>
              </w:rPr>
              <w:t>ЦСОГПВиИКагальницкого</w:t>
            </w:r>
            <w:proofErr w:type="spellEnd"/>
            <w:r w:rsidRPr="00205437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</w:p>
          <w:p w:rsidR="00506514" w:rsidRDefault="00506514" w:rsidP="000D62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514" w:rsidRPr="00205437" w:rsidRDefault="00506514" w:rsidP="000D62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24B" w:rsidRPr="00143386" w:rsidRDefault="000D624B" w:rsidP="000D6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3386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proofErr w:type="spellStart"/>
            <w:r w:rsidRPr="00143386">
              <w:rPr>
                <w:rFonts w:ascii="Times New Roman" w:eastAsia="Times New Roman" w:hAnsi="Times New Roman" w:cs="Times New Roman"/>
              </w:rPr>
              <w:t>программ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143386">
              <w:rPr>
                <w:rFonts w:ascii="Times New Roman" w:eastAsia="Times New Roman" w:hAnsi="Times New Roman" w:cs="Times New Roman"/>
                <w:color w:val="000000"/>
              </w:rPr>
              <w:t>Кагальницкого</w:t>
            </w:r>
            <w:proofErr w:type="spellEnd"/>
            <w:r w:rsidRPr="00143386">
              <w:rPr>
                <w:rFonts w:ascii="Times New Roman" w:eastAsia="Times New Roman" w:hAnsi="Times New Roman" w:cs="Times New Roman"/>
                <w:color w:val="000000"/>
              </w:rPr>
              <w:t xml:space="preserve"> района «Доступная среда» </w:t>
            </w:r>
          </w:p>
          <w:p w:rsidR="000D624B" w:rsidRDefault="000D624B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24B" w:rsidRPr="00A22154" w:rsidRDefault="000D624B" w:rsidP="000D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«Центр социального обслуживания граждан пожилого возраста и инвалидов» Кагальницкого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24B" w:rsidRDefault="0069133E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24B" w:rsidRPr="003C4E80" w:rsidRDefault="0012045E" w:rsidP="001204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4E80">
              <w:rPr>
                <w:rFonts w:ascii="Times New Roman" w:hAnsi="Times New Roman" w:cs="Times New Roman"/>
                <w:sz w:val="22"/>
                <w:szCs w:val="22"/>
              </w:rPr>
              <w:t>Обеспечение доступа инвалидов к предоставляемым услугам</w:t>
            </w:r>
          </w:p>
        </w:tc>
      </w:tr>
      <w:tr w:rsidR="006C1898" w:rsidTr="00555EEA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98" w:rsidRPr="006C1898" w:rsidRDefault="006C1898" w:rsidP="0059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898">
              <w:rPr>
                <w:rFonts w:ascii="Times New Roman" w:hAnsi="Times New Roman" w:cs="Times New Roman"/>
                <w:b/>
              </w:rPr>
              <w:lastRenderedPageBreak/>
              <w:t xml:space="preserve">Раздел </w:t>
            </w:r>
            <w:r w:rsidRPr="006C1898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6C1898">
              <w:rPr>
                <w:rFonts w:ascii="Times New Roman" w:hAnsi="Times New Roman" w:cs="Times New Roman"/>
                <w:b/>
              </w:rPr>
              <w:t>.Мероприятия по 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590FB8" w:rsidTr="007C3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8" w:rsidRPr="00E045BC" w:rsidRDefault="00590FB8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FB8" w:rsidRPr="00E045BC" w:rsidRDefault="00590FB8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труда и социальной защиты населения</w:t>
            </w:r>
          </w:p>
        </w:tc>
      </w:tr>
      <w:tr w:rsidR="00627F00" w:rsidTr="003C1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0" w:rsidRPr="00E045BC" w:rsidRDefault="00590FB8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F00" w:rsidRPr="00E045BC" w:rsidRDefault="00590FB8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и инструктаж специалистов, работающих с инвалидами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F00" w:rsidRPr="00E045BC" w:rsidRDefault="00590FB8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01.12.2014 № 419-ФЗ «О внесении изменений в отдельные законодательные акты  Российской Федерации по вопросам социальной защиты  инвалидов в связи с ратификацией Конвенции о правах инвалидов»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F00" w:rsidRPr="00E045BC" w:rsidRDefault="00AD3F58" w:rsidP="00054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Кагальницкого района  Ростовской области, м</w:t>
            </w:r>
            <w:r>
              <w:rPr>
                <w:rFonts w:ascii="Times New Roman" w:eastAsia="Times New Roman" w:hAnsi="Times New Roman" w:cs="Times New Roman"/>
              </w:rPr>
              <w:t>униципальное бюджетное учреждение «Центр социального обслуживания граждан  пожилого возраста и инвалидов» Кагальницкого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F00" w:rsidRPr="00E045BC" w:rsidRDefault="00A21C92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F00" w:rsidRPr="00E045BC" w:rsidRDefault="00C2784F" w:rsidP="00C2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оказания  государственных услуг и помощи инвалидам и другим маломобильным группам населения</w:t>
            </w:r>
          </w:p>
        </w:tc>
      </w:tr>
      <w:tr w:rsidR="00544B78" w:rsidTr="003C1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78" w:rsidRDefault="00544B78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78" w:rsidRDefault="00544B78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78" w:rsidRDefault="00544B78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78" w:rsidRDefault="00544B78" w:rsidP="00AD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78" w:rsidRDefault="00544B78" w:rsidP="006C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78" w:rsidRDefault="00544B78" w:rsidP="00C2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4B78" w:rsidRDefault="00544B78" w:rsidP="00544B78">
      <w:pPr>
        <w:pStyle w:val="a5"/>
        <w:ind w:left="4820" w:firstLine="5"/>
        <w:rPr>
          <w:rFonts w:ascii="Times New Roman" w:hAnsi="Times New Roman"/>
        </w:rPr>
      </w:pPr>
    </w:p>
    <w:p w:rsidR="00544B78" w:rsidRDefault="00544B78" w:rsidP="00544B78">
      <w:pPr>
        <w:pStyle w:val="a5"/>
        <w:rPr>
          <w:rFonts w:ascii="Times New Roman" w:hAnsi="Times New Roman"/>
        </w:rPr>
      </w:pPr>
    </w:p>
    <w:p w:rsidR="00681397" w:rsidRDefault="00681397" w:rsidP="0020044C">
      <w:pPr>
        <w:pStyle w:val="a5"/>
        <w:jc w:val="both"/>
        <w:rPr>
          <w:rFonts w:ascii="Times New Roman" w:hAnsi="Times New Roman"/>
        </w:rPr>
      </w:pPr>
    </w:p>
    <w:p w:rsidR="00681397" w:rsidRDefault="00681397" w:rsidP="0020044C">
      <w:pPr>
        <w:pStyle w:val="a5"/>
        <w:jc w:val="both"/>
        <w:rPr>
          <w:rFonts w:ascii="Times New Roman" w:hAnsi="Times New Roman"/>
        </w:rPr>
      </w:pPr>
    </w:p>
    <w:p w:rsidR="00681397" w:rsidRDefault="00681397" w:rsidP="0020044C">
      <w:pPr>
        <w:pStyle w:val="a5"/>
        <w:jc w:val="both"/>
        <w:rPr>
          <w:rFonts w:ascii="Times New Roman" w:hAnsi="Times New Roman"/>
        </w:rPr>
      </w:pPr>
    </w:p>
    <w:p w:rsidR="00681397" w:rsidRDefault="00681397" w:rsidP="0020044C">
      <w:pPr>
        <w:pStyle w:val="a5"/>
        <w:jc w:val="both"/>
        <w:rPr>
          <w:rFonts w:ascii="Times New Roman" w:hAnsi="Times New Roman"/>
        </w:rPr>
      </w:pPr>
    </w:p>
    <w:p w:rsidR="00506514" w:rsidRDefault="00506514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06514" w:rsidSect="00B55924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544B78" w:rsidRPr="00ED6974" w:rsidRDefault="00506514" w:rsidP="00506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</w:t>
      </w:r>
      <w:r w:rsidR="00544B78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4B78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требования  к реализации мероприятий дорожной карты в установленных сферах деятельности на территории Кагальницкого района</w:t>
      </w:r>
      <w:r w:rsidR="0010156E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09CE" w:rsidRPr="00ED6974" w:rsidRDefault="0010156E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7.1.Тредованиями устанавливается перечень действий для органов исполнительной власти, органов местного самоуправления  муниципального образования Кагальницкий район и организаций, независимо от организационно-правовых  форм</w:t>
      </w:r>
      <w:r w:rsidR="0020044C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предоставляющих услуги в  установленных сферах деятельности, по обеспечению для инвалидов  условий доступности объектов и услуг, и оказанием помощи в их использовании или получении (доступу к ним)</w:t>
      </w:r>
      <w:r w:rsidR="005409CE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156E" w:rsidRPr="00ED6974" w:rsidRDefault="005409CE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7.2. Организации, независимо от организационно-правовых форм, осуществляющие деятельность в установленных сферах, обеспечивают инвалидам, использующих кресла- коляски, инвалидам по зрению, инвалидам по слуху условия  для беспрепятственного доступа к объектам инфраструктуры и предоставляемым в них услугам.  При этом обеспечение таких условий  должно соответствовать критериям доступности, безопасности, комфортности и информативности.</w:t>
      </w:r>
    </w:p>
    <w:p w:rsidR="00E61B82" w:rsidRPr="00ED6974" w:rsidRDefault="00E61B82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7.3. В соответствии с СП 59.13330-2012  (свод правил), СП 136.13330.2012, СП 138.13330.2012, СП 139. 13330.2012 по степени значимости  критерии имеют следующий порядок приоритетов:</w:t>
      </w:r>
    </w:p>
    <w:p w:rsidR="00E61B82" w:rsidRPr="00ED6974" w:rsidRDefault="00E61B82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1) доступность, 2) безопасность, 3) информативность, 4) комфортность (удобство)</w:t>
      </w:r>
      <w:proofErr w:type="gramStart"/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61B82" w:rsidRPr="00ED6974" w:rsidRDefault="00E61B82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7.3.1. </w:t>
      </w:r>
      <w:r w:rsidR="00BA5E8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Критерий </w:t>
      </w:r>
      <w:r w:rsidR="00BA5E8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оступност</w:t>
      </w:r>
      <w:r w:rsidR="00BA5E89"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требует создания  условий  в проектной  документации объекта:</w:t>
      </w:r>
    </w:p>
    <w:p w:rsidR="00544B78" w:rsidRPr="00ED6974" w:rsidRDefault="00E61B82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свободного попадания в здание;</w:t>
      </w:r>
    </w:p>
    <w:p w:rsidR="0087518A" w:rsidRPr="00ED6974" w:rsidRDefault="00E61B82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беспрепятственного движения  по коммуникационным  путям, помещениям и прост</w:t>
      </w:r>
      <w:r w:rsidR="0087518A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анствам;</w:t>
      </w:r>
    </w:p>
    <w:p w:rsidR="00E61B82" w:rsidRPr="00ED6974" w:rsidRDefault="0087518A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достижения места целевого назначения  или обслуживания и пользования предоставленными возможностями.</w:t>
      </w:r>
    </w:p>
    <w:p w:rsidR="00103EA3" w:rsidRPr="00ED6974" w:rsidRDefault="00103EA3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7.3.2. </w:t>
      </w:r>
      <w:r w:rsidR="00BA5E89">
        <w:rPr>
          <w:rFonts w:ascii="Times New Roman" w:eastAsia="Times New Roman" w:hAnsi="Times New Roman" w:cs="Times New Roman"/>
          <w:color w:val="000000"/>
          <w:sz w:val="28"/>
          <w:szCs w:val="28"/>
        </w:rPr>
        <w:t>«Критерий Б</w:t>
      </w: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езопасност</w:t>
      </w:r>
      <w:r w:rsidR="00BA5E89"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требует создания  условий  проживания  в подведомственных учреждениях социального обслуживания, посещения  мест обслуживания или труда без риска быть травмированным.</w:t>
      </w:r>
    </w:p>
    <w:p w:rsidR="00103EA3" w:rsidRPr="00ED6974" w:rsidRDefault="00103EA3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Основными требованиями критерия безопасности являются:</w:t>
      </w:r>
    </w:p>
    <w:p w:rsidR="00103EA3" w:rsidRPr="00ED6974" w:rsidRDefault="00103EA3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создание зон безопасности при перемещении посетителей внутри здания и на подходах к ним и безопасных путей  эвакуации;</w:t>
      </w:r>
    </w:p>
    <w:p w:rsidR="00103EA3" w:rsidRPr="00ED6974" w:rsidRDefault="00103EA3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предупреждение посетителей о потенциальных местах и зонах риска, в том числе плохо  воспринимаемых мест пересечения путей движения.</w:t>
      </w:r>
    </w:p>
    <w:p w:rsidR="00103EA3" w:rsidRPr="00ED6974" w:rsidRDefault="00103EA3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7.</w:t>
      </w:r>
      <w:r w:rsidR="0093177B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="00A1143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3177B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Критерий </w:t>
      </w:r>
      <w:r w:rsidR="00A1143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3177B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нформативност</w:t>
      </w:r>
      <w:r w:rsidR="00A11435"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 w:rsidR="0093177B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требует обеспечения  возможности своевременного получения  и осознания  посетителями разносторонней информации и соответствующего реагирования на нее.</w:t>
      </w:r>
    </w:p>
    <w:p w:rsidR="00330339" w:rsidRPr="00ED6974" w:rsidRDefault="00330339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Требования критерия информативности включают в  себя:</w:t>
      </w:r>
    </w:p>
    <w:p w:rsidR="00330339" w:rsidRPr="00ED6974" w:rsidRDefault="00330339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использование средств информирования,  соответствующих особенностям различных МГН;</w:t>
      </w:r>
    </w:p>
    <w:p w:rsidR="00330339" w:rsidRPr="00ED6974" w:rsidRDefault="00330339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своевременное распознание ориентиров в архитектурной  среде общественных зданий;</w:t>
      </w:r>
    </w:p>
    <w:p w:rsidR="00330339" w:rsidRPr="00ED6974" w:rsidRDefault="00330339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точная  идентификация своего места нахождения  и мест, являющихся целью посещения;</w:t>
      </w:r>
    </w:p>
    <w:p w:rsidR="00330339" w:rsidRPr="00ED6974" w:rsidRDefault="00330339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возможность эффективной  ориентации, как в светлое, так и в темное время  суток;</w:t>
      </w:r>
    </w:p>
    <w:p w:rsidR="00330339" w:rsidRPr="00ED6974" w:rsidRDefault="00330339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возможность иметь непрерывную информационную поддержку на всем пути следования  по зданию или сооружению;</w:t>
      </w:r>
    </w:p>
    <w:p w:rsidR="00F90C50" w:rsidRPr="00ED6974" w:rsidRDefault="001373D8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возможность получить заблаговременную информацию о доступности объекта и режиме его функционирования  (по интернету, по телефону).</w:t>
      </w:r>
    </w:p>
    <w:p w:rsidR="00F90C50" w:rsidRPr="00ED6974" w:rsidRDefault="00F90C50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Размещение и характер  исполнения  элементов информационного обеспечения  должны учитывать:</w:t>
      </w:r>
    </w:p>
    <w:p w:rsidR="00330339" w:rsidRPr="00ED6974" w:rsidRDefault="00F90C50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расстояние, с которого сообщение может быть эффективно воспринято; </w:t>
      </w:r>
    </w:p>
    <w:p w:rsidR="00103EA3" w:rsidRPr="00ED6974" w:rsidRDefault="004D299C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углы поля  наблюдения, удобные для  восприятия зрительной  информации;</w:t>
      </w:r>
    </w:p>
    <w:p w:rsidR="004D299C" w:rsidRPr="00ED6974" w:rsidRDefault="004D299C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ясное начертание и контрастность, а при необходимости – рельефность текста или изображения;</w:t>
      </w:r>
    </w:p>
    <w:p w:rsidR="00D80137" w:rsidRPr="00ED6974" w:rsidRDefault="00D80137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применяемых символов или пластических приемов общепринятому значению.</w:t>
      </w:r>
    </w:p>
    <w:p w:rsidR="005A7639" w:rsidRPr="00ED6974" w:rsidRDefault="00495EB0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7.3.4. </w:t>
      </w:r>
      <w:r w:rsidR="00A1143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</w:t>
      </w:r>
      <w:r w:rsidR="005A7639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11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Комфортность»</w:t>
      </w:r>
      <w:r w:rsidR="005A7639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архитектурной среды и обслуживания в проектной документации объекта оценивается как с физической, так и с психологической  позиции.</w:t>
      </w:r>
    </w:p>
    <w:p w:rsidR="005A7639" w:rsidRPr="00ED6974" w:rsidRDefault="005A7639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Критерий </w:t>
      </w:r>
      <w:r w:rsidR="00A1143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комфортност</w:t>
      </w:r>
      <w:r w:rsidR="00A1143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(удобств</w:t>
      </w:r>
      <w:r w:rsidR="00A114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1143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содержит следующие основные требования:</w:t>
      </w:r>
    </w:p>
    <w:p w:rsidR="005A7639" w:rsidRPr="00ED6974" w:rsidRDefault="005A7639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создание  условий  для минимизации затрат и усилий МГН на реализацию цели посещения и удовлетворение своих нужд;</w:t>
      </w:r>
    </w:p>
    <w:p w:rsidR="005A7639" w:rsidRPr="00ED6974" w:rsidRDefault="005A7639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обеспечение своевременной возможности отдыха, ожидания и дополнительного обслуживания, обеспечение условий для  компенсации усилий, затраченных на движение и получение услу</w:t>
      </w:r>
      <w:r w:rsidR="00AF738D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738D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05B5" w:rsidRPr="00ED6974" w:rsidRDefault="007B05B5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сокращение времени и усилий на получение  необходимой  информации;</w:t>
      </w:r>
    </w:p>
    <w:p w:rsidR="00247E20" w:rsidRPr="00ED6974" w:rsidRDefault="007B05B5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исключение конфликтных ситуаций  («конфликт интересов») между  разными группами маломобильного населения  с учетом спецификации приспосабливаемых объектов.</w:t>
      </w:r>
    </w:p>
    <w:p w:rsidR="00F24EA7" w:rsidRPr="00ED6974" w:rsidRDefault="00F24EA7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статьями 15,33 Федерального закона от 24.11.1995 № 181-ФЗ «О социальной защите инвалидов  в Российской  Федерации» нижним пределом  комфортности (удобства)  следует считать уровень условий, при которых получение или предоставление необходимой  информации не может быть признано инвалидами дискомфортным (неудобным).</w:t>
      </w:r>
    </w:p>
    <w:p w:rsidR="001C26ED" w:rsidRPr="00ED6974" w:rsidRDefault="00F24EA7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Повышение комфортности рекомендуется осуществлять путем сокращения необходимого пути и времени для получения  на одном месте нескольких услуг, увеличения числа мест отдыха, применения необходимого и эргономичного оборудования и др.</w:t>
      </w:r>
    </w:p>
    <w:p w:rsidR="007B05B5" w:rsidRPr="00ED6974" w:rsidRDefault="001C26ED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7.4.</w:t>
      </w:r>
      <w:r w:rsidR="004B149B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33 Федерального закона от 24.11.1995 № 181-ФЗ (ред. От 29.06.2015) «О социальной защите инвалидов  в Российской  Федерации»</w:t>
      </w:r>
      <w:r w:rsidR="002658ED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органы местного самоуправления, организации независимо от организационно-правовых форм и форм собственности привлекают представителей  общественных организаций  инвалидов, сертифицированных в порядке, установленном Федеральным  законом от 27.12.2002 №184-ФЗ «О техническом регулировании » (далее </w:t>
      </w:r>
      <w:proofErr w:type="gramStart"/>
      <w:r w:rsidR="002658ED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–о</w:t>
      </w:r>
      <w:proofErr w:type="gramEnd"/>
      <w:r w:rsidR="002658ED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бщественные организации), в части работ по формированию </w:t>
      </w:r>
      <w:proofErr w:type="spellStart"/>
      <w:r w:rsidR="002658ED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="002658ED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среды для инвалидов для  проведения  </w:t>
      </w:r>
      <w:r w:rsidR="002658ED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оценки и подготовки документов о соответствии объектов и услуг установленным  критериям. Решения</w:t>
      </w:r>
      <w:r w:rsidR="00FD31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658ED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принятые с нарушением  этой нормы, могут быть признаны недействительными в судебном порядке.</w:t>
      </w:r>
    </w:p>
    <w:p w:rsidR="002658ED" w:rsidRPr="00ED6974" w:rsidRDefault="002658ED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7.5.В целях определения мер по </w:t>
      </w:r>
      <w:r w:rsidR="00E47982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оэтапному  повышению уровня  условий  доступности для инвалидов  объектов </w:t>
      </w:r>
      <w:r w:rsidR="00E47982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услуг проводится обследование, по результатам которого составляется «Паспорт доступности» для  инвалидов  объектов  и предоставляемых и на нем услуг в установленных сферах деятельности, в соответствии с  приказом  Минтруда  России от  25.12.2012 № 627 «Об утверждении методики, позволяющей объективизировать и систематизировать доступность объектив и услуг в приоритетных сферах</w:t>
      </w:r>
      <w:proofErr w:type="gramEnd"/>
      <w:r w:rsidR="00E47982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жизнедеятельности для инвалидов и других маломобильных групп населения, с возможностью учета региональной  спецификации»</w:t>
      </w:r>
      <w:r w:rsidR="001845BB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45BB" w:rsidRPr="00ED6974" w:rsidRDefault="001845BB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7.6.Формирование перечня объектов на проведение мероприятий по адаптации объектов, осуществляется при условии наличия «Паспорта доступности» и проектно-сметной документациис положительным заключением  экспертизы.</w:t>
      </w:r>
    </w:p>
    <w:p w:rsidR="00B03F2E" w:rsidRPr="00ED6974" w:rsidRDefault="00B03F2E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7.7</w:t>
      </w:r>
      <w:proofErr w:type="gramStart"/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реализации требований статей  15,33 Федерального закона от 24.11.1995 № 181-ФЗ «О социальной защите инвалидов  в Российской  Федерации», положений статей 9,12,33 Конвенции о правах инвалидов, статьи 1065 Гражданского Кодекса участником  «дорожной карты» необходимо предусматривать  в </w:t>
      </w:r>
      <w:r w:rsidR="00225EFE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«Паспорте доступности» проведение работ  по адаптации (дооборудованию) объектив, соответствующих критериям доступности, безопасности, комфортности, информативности.</w:t>
      </w:r>
    </w:p>
    <w:p w:rsidR="00540F36" w:rsidRPr="00ED6974" w:rsidRDefault="00540F36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7.8.В соответствии со статьей  15 Федерального закона от 24.11.1995 № 181-ФЗ «О социальной защите инвалидов  в Российской  Федерации», Свода  правил «СП 59.13330.2012 «Доступность зданий  и сооружений для маломобильных групп населения», предусмотренных пунктом 41 перечня национальных стандартов и сводов правил, организациями независимо от </w:t>
      </w:r>
      <w:r w:rsidR="00721ECC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организационно-правовых форм, осуществляющими работы  и оказывающими услуги  в установленных сферах деятельности, при участии общественных организаций осуществляются меры по</w:t>
      </w:r>
      <w:proofErr w:type="gramEnd"/>
      <w:r w:rsidR="00721ECC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обеспечению:</w:t>
      </w:r>
    </w:p>
    <w:p w:rsidR="00721ECC" w:rsidRPr="00ED6974" w:rsidRDefault="00721ECC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проектирования, строительства, реконструкции и </w:t>
      </w:r>
      <w:proofErr w:type="gramStart"/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приемки</w:t>
      </w:r>
      <w:proofErr w:type="gramEnd"/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вновь вводимых в эксплуатацию объектов, прошедших капитальный ремонт с соблюдением условий  их доступности;</w:t>
      </w:r>
    </w:p>
    <w:p w:rsidR="00721ECC" w:rsidRPr="00ED6974" w:rsidRDefault="00721ECC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закупке транспортных сре</w:t>
      </w:r>
      <w:proofErr w:type="gramStart"/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я  обслуживания инвалидов с соблюдением условий их доступности;</w:t>
      </w:r>
    </w:p>
    <w:p w:rsidR="00721ECC" w:rsidRPr="00ED6974" w:rsidRDefault="006213AD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необходимых услуг по месту жительства инвалидов или в дистанционном  режиме, в случае </w:t>
      </w:r>
      <w:r w:rsidR="00F9696C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возможности приспособить полностью к потребностям  инвалидов до его </w:t>
      </w:r>
      <w:r w:rsidR="00F9696C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реконструкции</w:t>
      </w: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капитального ремонта</w:t>
      </w:r>
      <w:r w:rsidR="00293B29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3B29" w:rsidRPr="00ED6974" w:rsidRDefault="00293B29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предупреждение причинения вреда здоровью инвалидов, соответствие которых подтверждается общественными организациями:</w:t>
      </w:r>
    </w:p>
    <w:p w:rsidR="00293B29" w:rsidRPr="00ED6974" w:rsidRDefault="00293B29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обучение руководителей и специалистов организаций по программе повышения  квалификации «Обеспечение </w:t>
      </w:r>
      <w:proofErr w:type="spellStart"/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для  руководителей и специалистов организаций, оказывающих услуги в </w:t>
      </w: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приоритетных сферах жизнедеятельности инвалидов»  и регулярной  оценке их компетенции по формированию </w:t>
      </w:r>
      <w:proofErr w:type="spellStart"/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среды для инвалидов.</w:t>
      </w:r>
    </w:p>
    <w:p w:rsidR="00293B29" w:rsidRPr="00ED6974" w:rsidRDefault="00293B29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7.9. В соответствии с Приказом </w:t>
      </w:r>
      <w:proofErr w:type="spellStart"/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Ростехрегулирования</w:t>
      </w:r>
      <w:proofErr w:type="spellEnd"/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 30.03.2015 №365 перечень первоочередных документов, необходимых для повышения  значений  показателей  доступности для инвалидов объектов и предоставляемых услуг в установленных сферах деятельности:</w:t>
      </w:r>
    </w:p>
    <w:p w:rsidR="00293B29" w:rsidRPr="00ED6974" w:rsidRDefault="00293B29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СП 59.13330.2012;</w:t>
      </w:r>
    </w:p>
    <w:p w:rsidR="00293B29" w:rsidRPr="00ED6974" w:rsidRDefault="00293B29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СП 136.13330.2012 «Здания и сооружения. Общие положения проектированияс учетом доступности для маломобильных групп населения»</w:t>
      </w:r>
      <w:r w:rsidR="00491F73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(Настоящий свод правил разработан в развитие требований СП 59.13330, который следует применять в блоке с другими отраслевыми документами</w:t>
      </w:r>
      <w:proofErr w:type="gramStart"/>
      <w:r w:rsidR="00491F73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491F73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674C" w:rsidRPr="00ED6974" w:rsidRDefault="0082674C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СП 137.13330.2012 «Жилая среда с планировочными элементами, доступности инвалидам. Правила проектирования»;</w:t>
      </w:r>
    </w:p>
    <w:p w:rsidR="0082674C" w:rsidRPr="00ED6974" w:rsidRDefault="0082674C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 138.13330.2012 «Общественные здания  и сооружения, доступные маломобильнымгруппам населения. Правила проектирования»;</w:t>
      </w:r>
    </w:p>
    <w:p w:rsidR="00EF59F7" w:rsidRPr="00ED6974" w:rsidRDefault="00EF59F7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СП 139.13330.2012 «Здания  и помещения с местами труда для инвалидов. Правила проектирования»;</w:t>
      </w:r>
    </w:p>
    <w:p w:rsidR="00EF59F7" w:rsidRPr="00ED6974" w:rsidRDefault="00EF59F7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СП 140.13330.2012 «Городская среда. Правила проектирования для маломобильных группнаселения»;</w:t>
      </w:r>
    </w:p>
    <w:p w:rsidR="0082674C" w:rsidRPr="00ED6974" w:rsidRDefault="000B7ED2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СП 141.13330.2012 «Учреждения социального обслуживания маломобильных групп населения. Правила расчета и размещения</w:t>
      </w:r>
      <w:r w:rsidR="00EF59F7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B7ED2" w:rsidRPr="00ED6974" w:rsidRDefault="00562C0E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 142.13330.2012 «Здания центров </w:t>
      </w:r>
      <w:proofErr w:type="spellStart"/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ресоциализации</w:t>
      </w:r>
      <w:proofErr w:type="spellEnd"/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Правила проектирования»;</w:t>
      </w:r>
    </w:p>
    <w:p w:rsidR="00562C0E" w:rsidRPr="00ED6974" w:rsidRDefault="008A0ED5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СП 143.13330.2012 «Помещения для досуговой  и физкультурно-оздоровительной деятельности маломобильных групп населения. Правила проектирования»;</w:t>
      </w:r>
    </w:p>
    <w:p w:rsidR="0057638B" w:rsidRPr="00ED6974" w:rsidRDefault="0057638B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СП 144.13330.2012 «Центры и отделения гериатрического обслуживания. Правила проектирования»;</w:t>
      </w:r>
    </w:p>
    <w:p w:rsidR="0057638B" w:rsidRPr="00ED6974" w:rsidRDefault="0057638B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СП 145.13330.2012 «Дома-интернаты. Правила проектирования»;</w:t>
      </w:r>
    </w:p>
    <w:p w:rsidR="0057638B" w:rsidRPr="00ED6974" w:rsidRDefault="0057638B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СП 146.13330.2012 «Геронтологические центры, дома сестринского ухода, хосписы. Правила проектирования»;</w:t>
      </w:r>
    </w:p>
    <w:p w:rsidR="0057638B" w:rsidRPr="00ED6974" w:rsidRDefault="0057638B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СП 147.13330.2012 «Здания для учреждений социального обслуживания. Правила реконструкции»;</w:t>
      </w:r>
    </w:p>
    <w:p w:rsidR="003100B7" w:rsidRPr="00ED6974" w:rsidRDefault="0057638B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СП.</w:t>
      </w:r>
      <w:r w:rsidR="003100B7"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148.13330.2012 «Помещения в учреждениях социального и медицинского обслуживания. Правила проектирования»;</w:t>
      </w:r>
    </w:p>
    <w:p w:rsidR="00EA4EC0" w:rsidRPr="00ED6974" w:rsidRDefault="00EA4EC0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СП 149.13330.2012 «Реабилитационные  центры для детей  и подростков с ограниченными возможностями. Правила проектирования»;</w:t>
      </w:r>
    </w:p>
    <w:p w:rsidR="00552847" w:rsidRPr="00ED6974" w:rsidRDefault="00552847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СП 150.13330.2012 «Дома- интернаты для детей –инвалидов. Правила проектирования»;</w:t>
      </w:r>
    </w:p>
    <w:p w:rsidR="00681397" w:rsidRDefault="007240EE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974">
        <w:rPr>
          <w:rFonts w:ascii="Times New Roman" w:eastAsia="Times New Roman" w:hAnsi="Times New Roman" w:cs="Times New Roman"/>
          <w:color w:val="000000"/>
          <w:sz w:val="28"/>
          <w:szCs w:val="28"/>
        </w:rPr>
        <w:t>СП 158.13330.2014 «Здания и помещения медицинских организаций.Правила проектирования».</w:t>
      </w:r>
    </w:p>
    <w:p w:rsidR="00B74729" w:rsidRDefault="00B74729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729" w:rsidRDefault="00B74729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514" w:rsidRDefault="00506514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 у</w:t>
      </w:r>
      <w:r w:rsidR="00B7472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B74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делами </w:t>
      </w:r>
    </w:p>
    <w:p w:rsidR="00506514" w:rsidRDefault="00B74729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06514" w:rsidSect="00506514">
          <w:pgSz w:w="11906" w:h="16838" w:code="9"/>
          <w:pgMar w:top="737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506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Кагальницкого района    </w:t>
      </w:r>
      <w:r w:rsidR="00506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И.С. Жуков</w:t>
      </w:r>
    </w:p>
    <w:p w:rsidR="00B74729" w:rsidRPr="00ED6974" w:rsidRDefault="00B74729" w:rsidP="00ED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74729" w:rsidRPr="00ED6974" w:rsidSect="00B5592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01EA"/>
    <w:multiLevelType w:val="hybridMultilevel"/>
    <w:tmpl w:val="191C96B8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4FE2"/>
    <w:rsid w:val="00010674"/>
    <w:rsid w:val="00015158"/>
    <w:rsid w:val="000155F9"/>
    <w:rsid w:val="0002647D"/>
    <w:rsid w:val="00045EAE"/>
    <w:rsid w:val="0005456D"/>
    <w:rsid w:val="000575D3"/>
    <w:rsid w:val="00057D0C"/>
    <w:rsid w:val="0006594F"/>
    <w:rsid w:val="00065DC5"/>
    <w:rsid w:val="00084FE2"/>
    <w:rsid w:val="00085053"/>
    <w:rsid w:val="000878F0"/>
    <w:rsid w:val="0009036F"/>
    <w:rsid w:val="000A0CF5"/>
    <w:rsid w:val="000A1544"/>
    <w:rsid w:val="000A1EDB"/>
    <w:rsid w:val="000A1FDA"/>
    <w:rsid w:val="000B1C06"/>
    <w:rsid w:val="000B64F4"/>
    <w:rsid w:val="000B7ED2"/>
    <w:rsid w:val="000C312B"/>
    <w:rsid w:val="000D3F4E"/>
    <w:rsid w:val="000D57D2"/>
    <w:rsid w:val="000D624B"/>
    <w:rsid w:val="000D64B3"/>
    <w:rsid w:val="000D7AC1"/>
    <w:rsid w:val="000E077D"/>
    <w:rsid w:val="000E4B84"/>
    <w:rsid w:val="000F06DE"/>
    <w:rsid w:val="000F34E3"/>
    <w:rsid w:val="001009A3"/>
    <w:rsid w:val="0010156E"/>
    <w:rsid w:val="00103EA3"/>
    <w:rsid w:val="00106F91"/>
    <w:rsid w:val="00115084"/>
    <w:rsid w:val="0012045E"/>
    <w:rsid w:val="00122A92"/>
    <w:rsid w:val="0013289E"/>
    <w:rsid w:val="001373D8"/>
    <w:rsid w:val="00143386"/>
    <w:rsid w:val="00156398"/>
    <w:rsid w:val="00164B23"/>
    <w:rsid w:val="00180061"/>
    <w:rsid w:val="001845BB"/>
    <w:rsid w:val="0018566F"/>
    <w:rsid w:val="001867D3"/>
    <w:rsid w:val="001A7A4C"/>
    <w:rsid w:val="001B3594"/>
    <w:rsid w:val="001C26ED"/>
    <w:rsid w:val="001C38EF"/>
    <w:rsid w:val="001C3EB7"/>
    <w:rsid w:val="001C71F0"/>
    <w:rsid w:val="001D4A48"/>
    <w:rsid w:val="0020044C"/>
    <w:rsid w:val="00203472"/>
    <w:rsid w:val="00204766"/>
    <w:rsid w:val="00204ECB"/>
    <w:rsid w:val="00205437"/>
    <w:rsid w:val="00205BC4"/>
    <w:rsid w:val="0020777C"/>
    <w:rsid w:val="0021393B"/>
    <w:rsid w:val="002142A1"/>
    <w:rsid w:val="0021732C"/>
    <w:rsid w:val="00220373"/>
    <w:rsid w:val="00223717"/>
    <w:rsid w:val="00225EFE"/>
    <w:rsid w:val="00241A49"/>
    <w:rsid w:val="00247E20"/>
    <w:rsid w:val="002547B0"/>
    <w:rsid w:val="00254BE7"/>
    <w:rsid w:val="002658ED"/>
    <w:rsid w:val="00267BE0"/>
    <w:rsid w:val="00267C9F"/>
    <w:rsid w:val="00271551"/>
    <w:rsid w:val="00275BFB"/>
    <w:rsid w:val="00277C6C"/>
    <w:rsid w:val="00280859"/>
    <w:rsid w:val="002901AE"/>
    <w:rsid w:val="00293B29"/>
    <w:rsid w:val="0029493B"/>
    <w:rsid w:val="002B2921"/>
    <w:rsid w:val="002C5F08"/>
    <w:rsid w:val="002E23A2"/>
    <w:rsid w:val="002F0B6B"/>
    <w:rsid w:val="003042CA"/>
    <w:rsid w:val="003100B7"/>
    <w:rsid w:val="003141C6"/>
    <w:rsid w:val="00314E26"/>
    <w:rsid w:val="0031589F"/>
    <w:rsid w:val="00320B11"/>
    <w:rsid w:val="00322C3E"/>
    <w:rsid w:val="00325FB6"/>
    <w:rsid w:val="00330339"/>
    <w:rsid w:val="003317C7"/>
    <w:rsid w:val="0034382F"/>
    <w:rsid w:val="00346C13"/>
    <w:rsid w:val="0035151A"/>
    <w:rsid w:val="0035645A"/>
    <w:rsid w:val="00357825"/>
    <w:rsid w:val="00357A82"/>
    <w:rsid w:val="00363AAA"/>
    <w:rsid w:val="00380E8F"/>
    <w:rsid w:val="00396304"/>
    <w:rsid w:val="003A030E"/>
    <w:rsid w:val="003A297B"/>
    <w:rsid w:val="003A3764"/>
    <w:rsid w:val="003B0748"/>
    <w:rsid w:val="003B3005"/>
    <w:rsid w:val="003B70CF"/>
    <w:rsid w:val="003C0BC2"/>
    <w:rsid w:val="003C1591"/>
    <w:rsid w:val="003C3EB0"/>
    <w:rsid w:val="003C4CB3"/>
    <w:rsid w:val="003C4E80"/>
    <w:rsid w:val="003D12D1"/>
    <w:rsid w:val="003D1ADB"/>
    <w:rsid w:val="003D5823"/>
    <w:rsid w:val="003E4D13"/>
    <w:rsid w:val="003F6178"/>
    <w:rsid w:val="003F6ACB"/>
    <w:rsid w:val="0040130E"/>
    <w:rsid w:val="0040713D"/>
    <w:rsid w:val="00410A2B"/>
    <w:rsid w:val="00424F1D"/>
    <w:rsid w:val="004268D2"/>
    <w:rsid w:val="00433AB8"/>
    <w:rsid w:val="0043568E"/>
    <w:rsid w:val="00460524"/>
    <w:rsid w:val="00490E15"/>
    <w:rsid w:val="00491F73"/>
    <w:rsid w:val="004923C9"/>
    <w:rsid w:val="00492F00"/>
    <w:rsid w:val="00494D71"/>
    <w:rsid w:val="00495469"/>
    <w:rsid w:val="00495839"/>
    <w:rsid w:val="00495EB0"/>
    <w:rsid w:val="0049751D"/>
    <w:rsid w:val="00497A67"/>
    <w:rsid w:val="004A0E7B"/>
    <w:rsid w:val="004B149B"/>
    <w:rsid w:val="004B6F0C"/>
    <w:rsid w:val="004C0145"/>
    <w:rsid w:val="004C5BFD"/>
    <w:rsid w:val="004C7BEC"/>
    <w:rsid w:val="004C7C80"/>
    <w:rsid w:val="004D16A5"/>
    <w:rsid w:val="004D2924"/>
    <w:rsid w:val="004D299C"/>
    <w:rsid w:val="004E0DCF"/>
    <w:rsid w:val="004E7829"/>
    <w:rsid w:val="00506514"/>
    <w:rsid w:val="00534433"/>
    <w:rsid w:val="0053774C"/>
    <w:rsid w:val="005409CE"/>
    <w:rsid w:val="00540F36"/>
    <w:rsid w:val="00541187"/>
    <w:rsid w:val="00544B78"/>
    <w:rsid w:val="005467E6"/>
    <w:rsid w:val="00550D1C"/>
    <w:rsid w:val="00552847"/>
    <w:rsid w:val="00562C0E"/>
    <w:rsid w:val="00571353"/>
    <w:rsid w:val="00573808"/>
    <w:rsid w:val="0057638B"/>
    <w:rsid w:val="00580D3A"/>
    <w:rsid w:val="005820C9"/>
    <w:rsid w:val="00590FB8"/>
    <w:rsid w:val="00592132"/>
    <w:rsid w:val="00592CE4"/>
    <w:rsid w:val="005941CE"/>
    <w:rsid w:val="00595472"/>
    <w:rsid w:val="005A7639"/>
    <w:rsid w:val="005C1D66"/>
    <w:rsid w:val="005C27A0"/>
    <w:rsid w:val="005E107A"/>
    <w:rsid w:val="0060350D"/>
    <w:rsid w:val="00607A0B"/>
    <w:rsid w:val="00611619"/>
    <w:rsid w:val="006213AD"/>
    <w:rsid w:val="00625EA7"/>
    <w:rsid w:val="00627F00"/>
    <w:rsid w:val="006323CE"/>
    <w:rsid w:val="006339A3"/>
    <w:rsid w:val="00654BEF"/>
    <w:rsid w:val="0065731A"/>
    <w:rsid w:val="00657473"/>
    <w:rsid w:val="00661D20"/>
    <w:rsid w:val="00663303"/>
    <w:rsid w:val="006734B3"/>
    <w:rsid w:val="00681397"/>
    <w:rsid w:val="00681AA7"/>
    <w:rsid w:val="0069133E"/>
    <w:rsid w:val="006A6D31"/>
    <w:rsid w:val="006C1898"/>
    <w:rsid w:val="006C45E5"/>
    <w:rsid w:val="006C567A"/>
    <w:rsid w:val="006D2D86"/>
    <w:rsid w:val="006D497B"/>
    <w:rsid w:val="006D680D"/>
    <w:rsid w:val="006E1C64"/>
    <w:rsid w:val="006F043F"/>
    <w:rsid w:val="006F1A85"/>
    <w:rsid w:val="006F6E9E"/>
    <w:rsid w:val="00703C57"/>
    <w:rsid w:val="00716393"/>
    <w:rsid w:val="00721ECC"/>
    <w:rsid w:val="007240EE"/>
    <w:rsid w:val="00755E3A"/>
    <w:rsid w:val="00774E12"/>
    <w:rsid w:val="00780E32"/>
    <w:rsid w:val="0079795C"/>
    <w:rsid w:val="00797FBE"/>
    <w:rsid w:val="007A27FC"/>
    <w:rsid w:val="007A3BE6"/>
    <w:rsid w:val="007A3F52"/>
    <w:rsid w:val="007B05B5"/>
    <w:rsid w:val="007B0E39"/>
    <w:rsid w:val="007B4863"/>
    <w:rsid w:val="007B7A4E"/>
    <w:rsid w:val="007D31D7"/>
    <w:rsid w:val="007D4E1F"/>
    <w:rsid w:val="008135C2"/>
    <w:rsid w:val="0081385D"/>
    <w:rsid w:val="00815D41"/>
    <w:rsid w:val="00817875"/>
    <w:rsid w:val="0082160D"/>
    <w:rsid w:val="0082512A"/>
    <w:rsid w:val="0082674C"/>
    <w:rsid w:val="00826FCB"/>
    <w:rsid w:val="00833030"/>
    <w:rsid w:val="00853749"/>
    <w:rsid w:val="008544A7"/>
    <w:rsid w:val="00855CB6"/>
    <w:rsid w:val="00855F2F"/>
    <w:rsid w:val="00856F4B"/>
    <w:rsid w:val="00864748"/>
    <w:rsid w:val="00871471"/>
    <w:rsid w:val="00871B3D"/>
    <w:rsid w:val="008743F4"/>
    <w:rsid w:val="0087518A"/>
    <w:rsid w:val="00881B2E"/>
    <w:rsid w:val="00886CF1"/>
    <w:rsid w:val="0089332B"/>
    <w:rsid w:val="00895DF2"/>
    <w:rsid w:val="00896468"/>
    <w:rsid w:val="008A0ED5"/>
    <w:rsid w:val="008A3186"/>
    <w:rsid w:val="008A7D88"/>
    <w:rsid w:val="008B1EC0"/>
    <w:rsid w:val="008B68FA"/>
    <w:rsid w:val="008C02D9"/>
    <w:rsid w:val="008C15B0"/>
    <w:rsid w:val="008C4A04"/>
    <w:rsid w:val="008D63E6"/>
    <w:rsid w:val="008E61C2"/>
    <w:rsid w:val="00902505"/>
    <w:rsid w:val="009039B7"/>
    <w:rsid w:val="0090495A"/>
    <w:rsid w:val="009051B0"/>
    <w:rsid w:val="0093177B"/>
    <w:rsid w:val="009435ED"/>
    <w:rsid w:val="00957070"/>
    <w:rsid w:val="00970755"/>
    <w:rsid w:val="0097456D"/>
    <w:rsid w:val="00974FD3"/>
    <w:rsid w:val="0099394E"/>
    <w:rsid w:val="00995AD7"/>
    <w:rsid w:val="00996959"/>
    <w:rsid w:val="009A56DB"/>
    <w:rsid w:val="009A689F"/>
    <w:rsid w:val="009D416B"/>
    <w:rsid w:val="009D77F6"/>
    <w:rsid w:val="009E346C"/>
    <w:rsid w:val="009E346E"/>
    <w:rsid w:val="009E6DAA"/>
    <w:rsid w:val="009F5DCC"/>
    <w:rsid w:val="00A00E77"/>
    <w:rsid w:val="00A05E6D"/>
    <w:rsid w:val="00A11435"/>
    <w:rsid w:val="00A14B77"/>
    <w:rsid w:val="00A21C92"/>
    <w:rsid w:val="00A2243D"/>
    <w:rsid w:val="00A24B08"/>
    <w:rsid w:val="00A33689"/>
    <w:rsid w:val="00A51399"/>
    <w:rsid w:val="00A577DC"/>
    <w:rsid w:val="00A626CB"/>
    <w:rsid w:val="00A76A04"/>
    <w:rsid w:val="00A84346"/>
    <w:rsid w:val="00AA7590"/>
    <w:rsid w:val="00AB343E"/>
    <w:rsid w:val="00AD3F58"/>
    <w:rsid w:val="00AF738D"/>
    <w:rsid w:val="00B00AC3"/>
    <w:rsid w:val="00B03F2E"/>
    <w:rsid w:val="00B04403"/>
    <w:rsid w:val="00B05B55"/>
    <w:rsid w:val="00B07830"/>
    <w:rsid w:val="00B13E93"/>
    <w:rsid w:val="00B30389"/>
    <w:rsid w:val="00B40688"/>
    <w:rsid w:val="00B452BE"/>
    <w:rsid w:val="00B55924"/>
    <w:rsid w:val="00B714BF"/>
    <w:rsid w:val="00B74729"/>
    <w:rsid w:val="00B82A3E"/>
    <w:rsid w:val="00B94478"/>
    <w:rsid w:val="00BA2829"/>
    <w:rsid w:val="00BA514E"/>
    <w:rsid w:val="00BA56FA"/>
    <w:rsid w:val="00BA5E89"/>
    <w:rsid w:val="00BC31F7"/>
    <w:rsid w:val="00BE4787"/>
    <w:rsid w:val="00BE5844"/>
    <w:rsid w:val="00BF1192"/>
    <w:rsid w:val="00BF3E5B"/>
    <w:rsid w:val="00BF4790"/>
    <w:rsid w:val="00BF4CF1"/>
    <w:rsid w:val="00BF7108"/>
    <w:rsid w:val="00C140E5"/>
    <w:rsid w:val="00C22DEE"/>
    <w:rsid w:val="00C2497D"/>
    <w:rsid w:val="00C2784F"/>
    <w:rsid w:val="00C27D22"/>
    <w:rsid w:val="00C3016E"/>
    <w:rsid w:val="00C301F3"/>
    <w:rsid w:val="00C3114D"/>
    <w:rsid w:val="00C353C4"/>
    <w:rsid w:val="00C56025"/>
    <w:rsid w:val="00C567AA"/>
    <w:rsid w:val="00C73F92"/>
    <w:rsid w:val="00C84AB2"/>
    <w:rsid w:val="00CA0393"/>
    <w:rsid w:val="00CA471E"/>
    <w:rsid w:val="00CB0865"/>
    <w:rsid w:val="00CC22E4"/>
    <w:rsid w:val="00CC77BB"/>
    <w:rsid w:val="00CE54AB"/>
    <w:rsid w:val="00CF51C9"/>
    <w:rsid w:val="00D10ED7"/>
    <w:rsid w:val="00D20F1B"/>
    <w:rsid w:val="00D2466F"/>
    <w:rsid w:val="00D27946"/>
    <w:rsid w:val="00D43BA7"/>
    <w:rsid w:val="00D46DB1"/>
    <w:rsid w:val="00D46DBA"/>
    <w:rsid w:val="00D73D1B"/>
    <w:rsid w:val="00D73F39"/>
    <w:rsid w:val="00D80137"/>
    <w:rsid w:val="00D8051F"/>
    <w:rsid w:val="00D80715"/>
    <w:rsid w:val="00D95B2D"/>
    <w:rsid w:val="00DA5F75"/>
    <w:rsid w:val="00DA6634"/>
    <w:rsid w:val="00DB176D"/>
    <w:rsid w:val="00DF1016"/>
    <w:rsid w:val="00DF2BBC"/>
    <w:rsid w:val="00E059DA"/>
    <w:rsid w:val="00E10C64"/>
    <w:rsid w:val="00E16321"/>
    <w:rsid w:val="00E25E86"/>
    <w:rsid w:val="00E36182"/>
    <w:rsid w:val="00E47982"/>
    <w:rsid w:val="00E5203C"/>
    <w:rsid w:val="00E52741"/>
    <w:rsid w:val="00E57563"/>
    <w:rsid w:val="00E61B82"/>
    <w:rsid w:val="00E63AE2"/>
    <w:rsid w:val="00E73CE6"/>
    <w:rsid w:val="00E749C1"/>
    <w:rsid w:val="00E75A1A"/>
    <w:rsid w:val="00E81F91"/>
    <w:rsid w:val="00E8623B"/>
    <w:rsid w:val="00EA3217"/>
    <w:rsid w:val="00EA4EC0"/>
    <w:rsid w:val="00EB23EF"/>
    <w:rsid w:val="00EB3B90"/>
    <w:rsid w:val="00EB7F32"/>
    <w:rsid w:val="00EC3D88"/>
    <w:rsid w:val="00ED6974"/>
    <w:rsid w:val="00EE17A1"/>
    <w:rsid w:val="00EE4ABF"/>
    <w:rsid w:val="00EF59F7"/>
    <w:rsid w:val="00F1199B"/>
    <w:rsid w:val="00F12AE4"/>
    <w:rsid w:val="00F14C9C"/>
    <w:rsid w:val="00F23935"/>
    <w:rsid w:val="00F24EA7"/>
    <w:rsid w:val="00F263AC"/>
    <w:rsid w:val="00F3293B"/>
    <w:rsid w:val="00F35CE6"/>
    <w:rsid w:val="00F3660D"/>
    <w:rsid w:val="00F50369"/>
    <w:rsid w:val="00F577EF"/>
    <w:rsid w:val="00F64481"/>
    <w:rsid w:val="00F64A5D"/>
    <w:rsid w:val="00F7026C"/>
    <w:rsid w:val="00F71611"/>
    <w:rsid w:val="00F717A5"/>
    <w:rsid w:val="00F73536"/>
    <w:rsid w:val="00F74ABC"/>
    <w:rsid w:val="00F90C50"/>
    <w:rsid w:val="00F934A6"/>
    <w:rsid w:val="00F9696C"/>
    <w:rsid w:val="00FA2CE3"/>
    <w:rsid w:val="00FB0145"/>
    <w:rsid w:val="00FC4E4E"/>
    <w:rsid w:val="00FC5D45"/>
    <w:rsid w:val="00FC7B12"/>
    <w:rsid w:val="00FD314A"/>
    <w:rsid w:val="00FD3284"/>
    <w:rsid w:val="00FF2626"/>
    <w:rsid w:val="00FF38D7"/>
    <w:rsid w:val="00FF4D94"/>
    <w:rsid w:val="00FF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3A"/>
  </w:style>
  <w:style w:type="paragraph" w:styleId="2">
    <w:name w:val="heading 2"/>
    <w:basedOn w:val="a"/>
    <w:next w:val="a"/>
    <w:link w:val="20"/>
    <w:semiHidden/>
    <w:unhideWhenUsed/>
    <w:qFormat/>
    <w:rsid w:val="00084FE2"/>
    <w:pPr>
      <w:keepNext/>
      <w:tabs>
        <w:tab w:val="num" w:pos="0"/>
      </w:tabs>
      <w:suppressAutoHyphen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84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84F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84F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084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084FE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D80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D805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0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8051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51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7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58F66ECD98817738EE0CDF4050B3DC8775EAF88A8617D434337FC6840J" TargetMode="External"/><Relationship Id="rId13" Type="http://schemas.openxmlformats.org/officeDocument/2006/relationships/hyperlink" Target="consultantplus://offline/ref=EA458F66ECD98817738EFBD9E2050B3DCA7859A78BA23C774B1A3BFE87644B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pecial.donland.ru/Default.aspx?pageid=118500" TargetMode="External"/><Relationship Id="rId12" Type="http://schemas.openxmlformats.org/officeDocument/2006/relationships/hyperlink" Target="consultantplus://offline/ref=EA458F66ECD98817738EFBD9E2050B3DCA785AA781A73C774B1A3BFE87644B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458F66ECD98817738EFBD9E2050B3DCA765DAE8DA73C774B1A3BFE87644B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A458F66ECD98817738EFBD9E2050B3DCA785CAC89A63C774B1A3BFE87644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458F66ECD98817738EFBD9E2050B3DCA7859A78DA03C774B1A3BFE87644BJ" TargetMode="External"/><Relationship Id="rId10" Type="http://schemas.openxmlformats.org/officeDocument/2006/relationships/hyperlink" Target="consultantplus://offline/ref=EA458F66ECD98817738EFBD9E2050B3DCA7753AD8FA23C774B1A3BFE87644BJ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458F66ECD98817738EE0CDF4050B3DC8775EAF88A8617D434337FC6840J" TargetMode="External"/><Relationship Id="rId14" Type="http://schemas.openxmlformats.org/officeDocument/2006/relationships/hyperlink" Target="consultantplus://offline/ref=EA458F66ECD98817738EFBD9E2050B3DCA7853AD8EAA3C774B1A3BFE87644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90D6-A4EF-4107-B6DD-9723DD74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5779</Words>
  <Characters>32942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Черемисов Петр Пантелеевич</cp:lastModifiedBy>
  <cp:revision>5</cp:revision>
  <cp:lastPrinted>2015-12-04T10:45:00Z</cp:lastPrinted>
  <dcterms:created xsi:type="dcterms:W3CDTF">2015-12-04T10:35:00Z</dcterms:created>
  <dcterms:modified xsi:type="dcterms:W3CDTF">2015-12-10T07:12:00Z</dcterms:modified>
</cp:coreProperties>
</file>